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42" w:rsidRDefault="00137C42" w:rsidP="009B0DDD">
      <w:pPr>
        <w:jc w:val="both"/>
        <w:rPr>
          <w:rFonts w:ascii="Arial" w:hAnsi="Arial" w:cs="Arial"/>
          <w:i/>
        </w:rPr>
      </w:pPr>
      <w:r>
        <w:rPr>
          <w:rFonts w:ascii="Arial" w:hAnsi="Arial" w:cs="Arial"/>
          <w:i/>
        </w:rPr>
        <w:t xml:space="preserve">BOSNA I  HERCEGOVINA                                                             </w:t>
      </w:r>
      <w:r w:rsidR="00AC0134">
        <w:rPr>
          <w:rFonts w:ascii="Arial" w:hAnsi="Arial" w:cs="Arial"/>
          <w:i/>
        </w:rPr>
        <w:t xml:space="preserve">                                                                                                                </w:t>
      </w:r>
      <w:r>
        <w:rPr>
          <w:rFonts w:ascii="Arial" w:hAnsi="Arial" w:cs="Arial"/>
          <w:i/>
        </w:rPr>
        <w:t>БOСНA И ХEРЦEГOВИНA</w:t>
      </w:r>
    </w:p>
    <w:p w:rsidR="00137C42" w:rsidRDefault="00137C42" w:rsidP="009B0DDD">
      <w:pPr>
        <w:jc w:val="both"/>
        <w:rPr>
          <w:rFonts w:ascii="Arial" w:hAnsi="Arial" w:cs="Arial"/>
          <w:i/>
        </w:rPr>
      </w:pPr>
      <w:r>
        <w:rPr>
          <w:rFonts w:ascii="Arial" w:hAnsi="Arial" w:cs="Arial"/>
          <w:i/>
        </w:rPr>
        <w:t xml:space="preserve">FEDERACIJA BOSNE I HERCEGOVINE                          </w:t>
      </w:r>
      <w:r w:rsidR="00AC0134">
        <w:rPr>
          <w:rFonts w:ascii="Arial" w:hAnsi="Arial" w:cs="Arial"/>
          <w:i/>
        </w:rPr>
        <w:t xml:space="preserve">                                                                                                                  </w:t>
      </w:r>
      <w:r>
        <w:rPr>
          <w:rFonts w:ascii="Arial" w:hAnsi="Arial" w:cs="Arial"/>
          <w:i/>
        </w:rPr>
        <w:t xml:space="preserve"> ФEДEРAЦИJA БOСНE И HEРЦEГOВИНE</w:t>
      </w:r>
    </w:p>
    <w:p w:rsidR="00137C42" w:rsidRDefault="00137C42" w:rsidP="009B0DDD">
      <w:pPr>
        <w:jc w:val="both"/>
        <w:rPr>
          <w:rFonts w:ascii="Arial" w:hAnsi="Arial" w:cs="Arial"/>
          <w:i/>
        </w:rPr>
      </w:pPr>
      <w:r>
        <w:rPr>
          <w:rFonts w:ascii="Arial" w:hAnsi="Arial" w:cs="Arial"/>
          <w:i/>
        </w:rPr>
        <w:t xml:space="preserve">PARLAMENT FEDERACIJE                                                        </w:t>
      </w:r>
      <w:r w:rsidR="00AC0134">
        <w:rPr>
          <w:rFonts w:ascii="Arial" w:hAnsi="Arial" w:cs="Arial"/>
          <w:i/>
        </w:rPr>
        <w:t xml:space="preserve">                                                                                                                    </w:t>
      </w:r>
      <w:r>
        <w:rPr>
          <w:rFonts w:ascii="Arial" w:hAnsi="Arial" w:cs="Arial"/>
          <w:i/>
        </w:rPr>
        <w:t xml:space="preserve"> ПAРЛAMEНT ФEДEРAЦИJE</w:t>
      </w:r>
    </w:p>
    <w:p w:rsidR="00137C42" w:rsidRDefault="00137C42" w:rsidP="009B0DDD">
      <w:pPr>
        <w:pBdr>
          <w:bottom w:val="single" w:sz="12" w:space="1" w:color="auto"/>
        </w:pBdr>
        <w:jc w:val="both"/>
        <w:rPr>
          <w:rFonts w:ascii="Arial" w:hAnsi="Arial" w:cs="Arial"/>
          <w:i/>
        </w:rPr>
      </w:pPr>
      <w:r>
        <w:rPr>
          <w:rFonts w:ascii="Arial" w:hAnsi="Arial" w:cs="Arial"/>
          <w:i/>
        </w:rPr>
        <w:t xml:space="preserve">PREDSTAVNIČKI/ZASTUPNIČKI DOM                                           </w:t>
      </w:r>
      <w:r w:rsidR="00AC0134">
        <w:rPr>
          <w:rFonts w:ascii="Arial" w:hAnsi="Arial" w:cs="Arial"/>
          <w:i/>
        </w:rPr>
        <w:t xml:space="preserve">                                                                                                                 </w:t>
      </w:r>
      <w:r>
        <w:rPr>
          <w:rFonts w:ascii="Arial" w:hAnsi="Arial" w:cs="Arial"/>
          <w:i/>
        </w:rPr>
        <w:t>ПРEДСTAВНИЧКИ  ДOM</w:t>
      </w:r>
    </w:p>
    <w:p w:rsidR="000078DA" w:rsidRDefault="000078DA" w:rsidP="00540C98">
      <w:pPr>
        <w:rPr>
          <w:rFonts w:ascii="Arial" w:hAnsi="Arial" w:cs="Arial"/>
          <w:sz w:val="22"/>
          <w:szCs w:val="22"/>
        </w:rPr>
      </w:pPr>
      <w:r>
        <w:rPr>
          <w:rFonts w:ascii="Arial" w:hAnsi="Arial" w:cs="Arial"/>
          <w:sz w:val="22"/>
          <w:szCs w:val="22"/>
        </w:rPr>
        <w:t>Број: 01-02-1717/19</w:t>
      </w:r>
    </w:p>
    <w:p w:rsidR="000078DA" w:rsidRDefault="000078DA" w:rsidP="00540C98">
      <w:pPr>
        <w:rPr>
          <w:rFonts w:ascii="Arial" w:hAnsi="Arial" w:cs="Arial"/>
          <w:sz w:val="22"/>
          <w:szCs w:val="22"/>
        </w:rPr>
      </w:pPr>
      <w:r>
        <w:rPr>
          <w:rFonts w:ascii="Arial" w:hAnsi="Arial" w:cs="Arial"/>
          <w:sz w:val="22"/>
          <w:szCs w:val="22"/>
        </w:rPr>
        <w:t>Сарајево,25.09.2019. године</w:t>
      </w:r>
    </w:p>
    <w:p w:rsidR="000078DA" w:rsidRDefault="000078DA" w:rsidP="00540C98">
      <w:pPr>
        <w:rPr>
          <w:rFonts w:ascii="Arial" w:hAnsi="Arial" w:cs="Arial"/>
          <w:sz w:val="22"/>
          <w:szCs w:val="22"/>
        </w:rPr>
      </w:pPr>
    </w:p>
    <w:p w:rsidR="000078DA" w:rsidRDefault="000078DA" w:rsidP="00540C98">
      <w:pPr>
        <w:rPr>
          <w:rFonts w:ascii="Arial" w:hAnsi="Arial" w:cs="Arial"/>
          <w:sz w:val="22"/>
          <w:szCs w:val="22"/>
        </w:rPr>
      </w:pPr>
    </w:p>
    <w:p w:rsidR="000078DA" w:rsidRDefault="000078DA" w:rsidP="00540C98">
      <w:pPr>
        <w:rPr>
          <w:rFonts w:ascii="Arial" w:hAnsi="Arial" w:cs="Arial"/>
          <w:sz w:val="22"/>
          <w:szCs w:val="22"/>
        </w:rPr>
      </w:pPr>
    </w:p>
    <w:p w:rsidR="000078DA" w:rsidRDefault="000078DA" w:rsidP="00540C98">
      <w:pPr>
        <w:jc w:val="center"/>
        <w:rPr>
          <w:rFonts w:ascii="Arial" w:hAnsi="Arial" w:cs="Arial"/>
          <w:b/>
          <w:sz w:val="22"/>
          <w:szCs w:val="22"/>
        </w:rPr>
      </w:pPr>
      <w:r>
        <w:rPr>
          <w:rFonts w:ascii="Arial" w:hAnsi="Arial" w:cs="Arial"/>
          <w:b/>
          <w:sz w:val="22"/>
          <w:szCs w:val="22"/>
        </w:rPr>
        <w:t>З А П И С Н И К</w:t>
      </w:r>
    </w:p>
    <w:p w:rsidR="000078DA" w:rsidRDefault="000078DA" w:rsidP="00540C98">
      <w:pPr>
        <w:ind w:left="360"/>
        <w:jc w:val="center"/>
        <w:rPr>
          <w:rFonts w:ascii="Arial" w:hAnsi="Arial" w:cs="Arial"/>
          <w:b/>
          <w:sz w:val="22"/>
          <w:szCs w:val="22"/>
        </w:rPr>
      </w:pPr>
      <w:r>
        <w:rPr>
          <w:rFonts w:ascii="Arial" w:hAnsi="Arial" w:cs="Arial"/>
          <w:b/>
          <w:sz w:val="22"/>
          <w:szCs w:val="22"/>
        </w:rPr>
        <w:t>5.РЕДОВНЕ СЈЕДНИЦЕ ПРЕДСТАВНИЧКОГ ДОМА ПАРЛАМЕНТА ФЕДЕРАЦИЈЕ БИХ, одржане 24. 09. и 09.10.2019. године</w:t>
      </w:r>
    </w:p>
    <w:p w:rsidR="000078DA" w:rsidRDefault="000078DA" w:rsidP="00540C98">
      <w:pPr>
        <w:jc w:val="both"/>
        <w:rPr>
          <w:rFonts w:ascii="Arial" w:hAnsi="Arial" w:cs="Arial"/>
          <w:sz w:val="22"/>
          <w:szCs w:val="22"/>
        </w:rPr>
      </w:pPr>
    </w:p>
    <w:p w:rsidR="000078DA" w:rsidRDefault="000078DA" w:rsidP="00540C98">
      <w:pPr>
        <w:jc w:val="both"/>
        <w:rPr>
          <w:rFonts w:ascii="Arial" w:hAnsi="Arial" w:cs="Arial"/>
          <w:sz w:val="22"/>
          <w:szCs w:val="22"/>
          <w:lang w:val="bs-Latn-BA"/>
        </w:rPr>
      </w:pP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Сједница је почела у 10.16.</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Сједници је предсједавао предсједавајући Представничког дома Парламента Федерације БиХ Мирсад Заимовић.</w:t>
      </w:r>
    </w:p>
    <w:p w:rsidR="000078DA" w:rsidRDefault="000078DA" w:rsidP="00540C98">
      <w:pPr>
        <w:ind w:firstLine="720"/>
        <w:jc w:val="both"/>
        <w:rPr>
          <w:rFonts w:ascii="Arial" w:hAnsi="Arial" w:cs="Arial"/>
          <w:sz w:val="22"/>
          <w:szCs w:val="22"/>
          <w:lang w:val="bs-Latn-BA"/>
        </w:rPr>
      </w:pPr>
      <w:r>
        <w:rPr>
          <w:rFonts w:ascii="Arial" w:hAnsi="Arial" w:cs="Arial"/>
          <w:sz w:val="22"/>
          <w:szCs w:val="22"/>
          <w:lang w:val="bs-Latn-BA"/>
        </w:rPr>
        <w:t>Предсједавајући Заимовић поздравио је посланице и посланике, госте као и представнике акредитованих медијских кућа који прате рад сједнице.</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Одсуство са сједнице оправдали су: Мелиха Биједић, Елмедин Володер, Санела Кларић, Мира Гргић, Адин Хуремовић, Амор Машовић и Елзина Пирић.</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Према евиденцији Стручне службе, предсједавајући је констатовао да сједници присуствује довољан број посланика за квалитетан рад и одлучивање.</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Поводом смрти заступника Мирвета Бегановића предсједавајући је одржао кратки говор и минутом ћутње и учењем Фатихе одата је почаст посланику Бегановићу.</w:t>
      </w:r>
    </w:p>
    <w:p w:rsidR="000078DA" w:rsidRDefault="000078DA" w:rsidP="00540C98">
      <w:pPr>
        <w:ind w:firstLine="708"/>
        <w:jc w:val="both"/>
        <w:rPr>
          <w:rFonts w:ascii="Arial" w:hAnsi="Arial" w:cs="Arial"/>
          <w:sz w:val="22"/>
          <w:szCs w:val="22"/>
          <w:lang w:val="bs-Latn-BA"/>
        </w:rPr>
      </w:pPr>
    </w:p>
    <w:p w:rsidR="000078DA" w:rsidRDefault="000078DA" w:rsidP="00540C98">
      <w:pPr>
        <w:jc w:val="both"/>
        <w:rPr>
          <w:rFonts w:ascii="Arial" w:hAnsi="Arial" w:cs="Arial"/>
          <w:sz w:val="22"/>
          <w:szCs w:val="22"/>
        </w:rPr>
      </w:pPr>
      <w:r w:rsidRPr="00137C42">
        <w:rPr>
          <w:rFonts w:ascii="Arial" w:hAnsi="Arial" w:cs="Arial"/>
          <w:sz w:val="22"/>
          <w:szCs w:val="22"/>
        </w:rPr>
        <w:tab/>
        <w:t>Влад</w:t>
      </w:r>
      <w:r>
        <w:rPr>
          <w:rFonts w:ascii="Arial" w:hAnsi="Arial" w:cs="Arial"/>
          <w:sz w:val="22"/>
          <w:szCs w:val="22"/>
        </w:rPr>
        <w:t>а Федерације дописом је повукла Приједлог закона о туризму и Приједлог закона о боравишној такси.Такође, Влада је затражила да се Приједлог закона о измјенама и допунама Закона о полицијским службеницима и Приједлог закона  о Фонду за заштиту околиша  и енергетску ефикасност Федерације БиХ која су предложена по хитном поступку третирају у редовној процедури.</w:t>
      </w:r>
    </w:p>
    <w:p w:rsidR="000078DA" w:rsidRDefault="000078DA" w:rsidP="00540C98">
      <w:pPr>
        <w:ind w:firstLine="708"/>
        <w:jc w:val="both"/>
        <w:rPr>
          <w:rFonts w:ascii="Arial" w:hAnsi="Arial" w:cs="Arial"/>
          <w:sz w:val="22"/>
          <w:szCs w:val="22"/>
        </w:rPr>
      </w:pPr>
      <w:r>
        <w:rPr>
          <w:rFonts w:ascii="Arial" w:hAnsi="Arial" w:cs="Arial"/>
          <w:sz w:val="22"/>
          <w:szCs w:val="22"/>
        </w:rPr>
        <w:t>Приједлог Владе Федерације БиХ да се Приједлог закона о измјенама и допунама Закона о кривичном поступку Федерације БиХ разматра по хитном поступку, усвојен је појединачним изјашњавањем са 60 гласова за, 16 гласова против и уз три уздржана гласа.</w:t>
      </w:r>
    </w:p>
    <w:p w:rsidR="000078DA" w:rsidRDefault="000078DA" w:rsidP="00540C98">
      <w:pPr>
        <w:jc w:val="both"/>
        <w:rPr>
          <w:rFonts w:ascii="Arial" w:hAnsi="Arial" w:cs="Arial"/>
          <w:sz w:val="22"/>
          <w:szCs w:val="22"/>
        </w:rPr>
      </w:pPr>
    </w:p>
    <w:p w:rsidR="000078DA" w:rsidRDefault="000078DA" w:rsidP="00540C98">
      <w:pPr>
        <w:ind w:firstLine="708"/>
        <w:jc w:val="both"/>
        <w:rPr>
          <w:rFonts w:ascii="Arial" w:hAnsi="Arial" w:cs="Arial"/>
          <w:sz w:val="22"/>
          <w:szCs w:val="22"/>
        </w:rPr>
      </w:pPr>
      <w:r>
        <w:rPr>
          <w:rFonts w:ascii="Arial" w:hAnsi="Arial" w:cs="Arial"/>
          <w:sz w:val="22"/>
          <w:szCs w:val="22"/>
        </w:rPr>
        <w:t>Са 67 гласова за, једним гласом против и уз осам уздржаних гласова, усвојен је сљедећи:</w:t>
      </w:r>
    </w:p>
    <w:p w:rsidR="000078DA" w:rsidRDefault="000078DA" w:rsidP="00540C98">
      <w:pPr>
        <w:jc w:val="center"/>
        <w:rPr>
          <w:rFonts w:ascii="Arial" w:hAnsi="Arial" w:cs="Arial"/>
          <w:sz w:val="22"/>
          <w:szCs w:val="22"/>
        </w:rPr>
      </w:pPr>
      <w:r>
        <w:rPr>
          <w:rFonts w:ascii="Arial" w:hAnsi="Arial" w:cs="Arial"/>
          <w:sz w:val="22"/>
          <w:szCs w:val="22"/>
        </w:rPr>
        <w:t>Д Н Е В Н И   Р Е Д</w:t>
      </w:r>
    </w:p>
    <w:p w:rsidR="000078DA" w:rsidRDefault="000078DA" w:rsidP="00540C98">
      <w:pPr>
        <w:jc w:val="center"/>
        <w:rPr>
          <w:rFonts w:ascii="Arial" w:hAnsi="Arial" w:cs="Arial"/>
          <w:sz w:val="22"/>
          <w:szCs w:val="22"/>
        </w:rPr>
      </w:pPr>
    </w:p>
    <w:p w:rsidR="000078DA" w:rsidRDefault="000078DA" w:rsidP="00540C98">
      <w:pPr>
        <w:pStyle w:val="ListParagraph"/>
        <w:numPr>
          <w:ilvl w:val="0"/>
          <w:numId w:val="1"/>
        </w:numPr>
        <w:jc w:val="both"/>
        <w:rPr>
          <w:rFonts w:ascii="Arial" w:hAnsi="Arial" w:cs="Arial"/>
          <w:sz w:val="22"/>
          <w:szCs w:val="22"/>
        </w:rPr>
      </w:pPr>
      <w:r>
        <w:rPr>
          <w:rFonts w:ascii="Arial" w:hAnsi="Arial" w:cs="Arial"/>
          <w:sz w:val="22"/>
          <w:szCs w:val="22"/>
        </w:rPr>
        <w:t>Приједлог закона о измјенама и допунама Закона о кривичном поступку Федерације БиХ / по Одлуци Уставног суда  БиХ број У-5/16 од 01.06.2017. године (“Службени гласник БиХ”, број 49/17) – хитни поступак,</w:t>
      </w:r>
    </w:p>
    <w:p w:rsidR="000078DA" w:rsidRDefault="000078DA" w:rsidP="00540C98">
      <w:pPr>
        <w:pStyle w:val="ListParagraph"/>
        <w:numPr>
          <w:ilvl w:val="0"/>
          <w:numId w:val="1"/>
        </w:numPr>
        <w:jc w:val="both"/>
        <w:rPr>
          <w:rFonts w:ascii="Arial" w:hAnsi="Arial" w:cs="Arial"/>
          <w:sz w:val="22"/>
          <w:szCs w:val="22"/>
        </w:rPr>
      </w:pPr>
      <w:r>
        <w:rPr>
          <w:rFonts w:ascii="Arial" w:hAnsi="Arial" w:cs="Arial"/>
          <w:sz w:val="22"/>
          <w:szCs w:val="22"/>
        </w:rPr>
        <w:t>Приједлог закона о измјени Закона о заштити и поступању с дјецом и малољетницима у кривичном поступку – скраћени поступак,</w:t>
      </w:r>
    </w:p>
    <w:p w:rsidR="000078DA" w:rsidRDefault="000078DA" w:rsidP="00540C98">
      <w:pPr>
        <w:pStyle w:val="ListParagraph"/>
        <w:numPr>
          <w:ilvl w:val="0"/>
          <w:numId w:val="1"/>
        </w:numPr>
        <w:jc w:val="both"/>
        <w:rPr>
          <w:rFonts w:ascii="Arial" w:hAnsi="Arial" w:cs="Arial"/>
          <w:sz w:val="22"/>
          <w:szCs w:val="22"/>
        </w:rPr>
      </w:pPr>
      <w:r>
        <w:rPr>
          <w:rFonts w:ascii="Arial" w:hAnsi="Arial" w:cs="Arial"/>
          <w:sz w:val="22"/>
          <w:szCs w:val="22"/>
        </w:rPr>
        <w:t>Приједлог закона о заштити на раду,</w:t>
      </w:r>
    </w:p>
    <w:p w:rsidR="000078DA" w:rsidRDefault="000078DA" w:rsidP="00540C98">
      <w:pPr>
        <w:pStyle w:val="ListParagraph"/>
        <w:numPr>
          <w:ilvl w:val="0"/>
          <w:numId w:val="1"/>
        </w:numPr>
        <w:jc w:val="both"/>
        <w:rPr>
          <w:rFonts w:ascii="Arial" w:hAnsi="Arial" w:cs="Arial"/>
          <w:sz w:val="22"/>
          <w:szCs w:val="22"/>
        </w:rPr>
      </w:pPr>
      <w:r>
        <w:rPr>
          <w:rFonts w:ascii="Arial" w:hAnsi="Arial" w:cs="Arial"/>
          <w:sz w:val="22"/>
          <w:szCs w:val="22"/>
        </w:rPr>
        <w:t>Приједлог закона о хемикалијама,</w:t>
      </w:r>
    </w:p>
    <w:p w:rsidR="000078DA" w:rsidRDefault="000078DA" w:rsidP="00540C98">
      <w:pPr>
        <w:pStyle w:val="ListParagraph"/>
        <w:numPr>
          <w:ilvl w:val="0"/>
          <w:numId w:val="1"/>
        </w:numPr>
        <w:jc w:val="both"/>
        <w:rPr>
          <w:rFonts w:ascii="Arial" w:hAnsi="Arial" w:cs="Arial"/>
          <w:sz w:val="22"/>
          <w:szCs w:val="22"/>
        </w:rPr>
      </w:pPr>
      <w:r>
        <w:rPr>
          <w:rFonts w:ascii="Arial" w:hAnsi="Arial" w:cs="Arial"/>
          <w:sz w:val="22"/>
          <w:szCs w:val="22"/>
        </w:rPr>
        <w:t>Приједлог закона о заштити околиша,</w:t>
      </w:r>
    </w:p>
    <w:p w:rsidR="000078DA" w:rsidRDefault="000078DA" w:rsidP="00540C98">
      <w:pPr>
        <w:pStyle w:val="ListParagraph"/>
        <w:numPr>
          <w:ilvl w:val="0"/>
          <w:numId w:val="1"/>
        </w:numPr>
        <w:jc w:val="both"/>
        <w:rPr>
          <w:rFonts w:ascii="Arial" w:hAnsi="Arial" w:cs="Arial"/>
          <w:sz w:val="22"/>
          <w:szCs w:val="22"/>
        </w:rPr>
      </w:pPr>
      <w:r>
        <w:rPr>
          <w:rFonts w:ascii="Arial" w:hAnsi="Arial" w:cs="Arial"/>
          <w:sz w:val="22"/>
          <w:szCs w:val="22"/>
        </w:rPr>
        <w:t>Нацрт закона  о измјенама и допунама Закона о полицијским службеницима,</w:t>
      </w:r>
    </w:p>
    <w:p w:rsidR="000078DA" w:rsidRDefault="000078DA" w:rsidP="00540C98">
      <w:pPr>
        <w:pStyle w:val="ListParagraph"/>
        <w:numPr>
          <w:ilvl w:val="0"/>
          <w:numId w:val="1"/>
        </w:numPr>
        <w:jc w:val="both"/>
        <w:rPr>
          <w:rFonts w:ascii="Arial" w:hAnsi="Arial" w:cs="Arial"/>
          <w:sz w:val="22"/>
          <w:szCs w:val="22"/>
        </w:rPr>
      </w:pPr>
      <w:r>
        <w:rPr>
          <w:rFonts w:ascii="Arial" w:hAnsi="Arial" w:cs="Arial"/>
          <w:sz w:val="22"/>
          <w:szCs w:val="22"/>
        </w:rPr>
        <w:t>Нацрт закона о Фонду за заштиту околиша и енергијску ефикасност Федерације БиХ,</w:t>
      </w:r>
    </w:p>
    <w:p w:rsidR="000078DA" w:rsidRDefault="000078DA" w:rsidP="00540C98">
      <w:pPr>
        <w:pStyle w:val="ListParagraph"/>
        <w:numPr>
          <w:ilvl w:val="0"/>
          <w:numId w:val="1"/>
        </w:numPr>
        <w:jc w:val="both"/>
        <w:rPr>
          <w:rFonts w:ascii="Arial" w:hAnsi="Arial" w:cs="Arial"/>
          <w:sz w:val="22"/>
          <w:szCs w:val="22"/>
        </w:rPr>
      </w:pPr>
      <w:r>
        <w:rPr>
          <w:rFonts w:ascii="Arial" w:hAnsi="Arial" w:cs="Arial"/>
          <w:sz w:val="22"/>
          <w:szCs w:val="22"/>
        </w:rPr>
        <w:t>Нацрт закона о угоститељству,</w:t>
      </w:r>
    </w:p>
    <w:p w:rsidR="000078DA" w:rsidRDefault="000078DA" w:rsidP="00540C98">
      <w:pPr>
        <w:pStyle w:val="ListParagraph"/>
        <w:numPr>
          <w:ilvl w:val="0"/>
          <w:numId w:val="1"/>
        </w:numPr>
        <w:jc w:val="both"/>
        <w:rPr>
          <w:rFonts w:ascii="Arial" w:hAnsi="Arial" w:cs="Arial"/>
          <w:sz w:val="22"/>
          <w:szCs w:val="22"/>
        </w:rPr>
      </w:pPr>
      <w:r>
        <w:rPr>
          <w:rFonts w:ascii="Arial" w:hAnsi="Arial" w:cs="Arial"/>
          <w:sz w:val="22"/>
          <w:szCs w:val="22"/>
        </w:rPr>
        <w:t>Нацрт закона о организацијама и репрезентативним организацијама лица са инвалидитетом и цивилних жртава рата,</w:t>
      </w:r>
    </w:p>
    <w:p w:rsidR="000078DA" w:rsidRDefault="000078DA" w:rsidP="00540C98">
      <w:pPr>
        <w:pStyle w:val="ListParagraph"/>
        <w:numPr>
          <w:ilvl w:val="0"/>
          <w:numId w:val="1"/>
        </w:numPr>
        <w:jc w:val="both"/>
        <w:rPr>
          <w:rFonts w:ascii="Arial" w:hAnsi="Arial" w:cs="Arial"/>
          <w:sz w:val="22"/>
          <w:szCs w:val="22"/>
        </w:rPr>
      </w:pPr>
      <w:r>
        <w:rPr>
          <w:rFonts w:ascii="Arial" w:hAnsi="Arial" w:cs="Arial"/>
          <w:sz w:val="22"/>
          <w:szCs w:val="22"/>
        </w:rPr>
        <w:t>Нацрт закона о посредовању у промету некретнина,</w:t>
      </w:r>
    </w:p>
    <w:p w:rsidR="000078DA" w:rsidRDefault="000078DA" w:rsidP="00540C98">
      <w:pPr>
        <w:pStyle w:val="ListParagraph"/>
        <w:numPr>
          <w:ilvl w:val="0"/>
          <w:numId w:val="1"/>
        </w:numPr>
        <w:jc w:val="both"/>
        <w:rPr>
          <w:rFonts w:ascii="Arial" w:hAnsi="Arial" w:cs="Arial"/>
          <w:sz w:val="22"/>
          <w:szCs w:val="22"/>
        </w:rPr>
      </w:pPr>
      <w:r>
        <w:rPr>
          <w:rFonts w:ascii="Arial" w:hAnsi="Arial" w:cs="Arial"/>
          <w:sz w:val="22"/>
          <w:szCs w:val="22"/>
        </w:rPr>
        <w:t>Нацрт закона о измјенама и допунама Закона о фискалним системима,</w:t>
      </w:r>
    </w:p>
    <w:p w:rsidR="000078DA" w:rsidRDefault="000078DA" w:rsidP="00540C98">
      <w:pPr>
        <w:pStyle w:val="ListParagraph"/>
        <w:numPr>
          <w:ilvl w:val="0"/>
          <w:numId w:val="1"/>
        </w:numPr>
        <w:jc w:val="both"/>
        <w:rPr>
          <w:rFonts w:ascii="Arial" w:hAnsi="Arial" w:cs="Arial"/>
          <w:sz w:val="22"/>
          <w:szCs w:val="22"/>
        </w:rPr>
      </w:pPr>
      <w:r>
        <w:rPr>
          <w:rFonts w:ascii="Arial" w:hAnsi="Arial" w:cs="Arial"/>
          <w:sz w:val="22"/>
          <w:szCs w:val="22"/>
        </w:rPr>
        <w:t>Нацрт закона о дугу, задуживању и гаранцијама у Федерацији БиХ,</w:t>
      </w:r>
    </w:p>
    <w:p w:rsidR="000078DA" w:rsidRDefault="000078DA" w:rsidP="00540C98">
      <w:pPr>
        <w:pStyle w:val="ListParagraph"/>
        <w:numPr>
          <w:ilvl w:val="0"/>
          <w:numId w:val="1"/>
        </w:numPr>
        <w:jc w:val="both"/>
        <w:rPr>
          <w:rFonts w:ascii="Arial" w:hAnsi="Arial" w:cs="Arial"/>
          <w:sz w:val="22"/>
          <w:szCs w:val="22"/>
        </w:rPr>
      </w:pPr>
      <w:r>
        <w:rPr>
          <w:rFonts w:ascii="Arial" w:hAnsi="Arial" w:cs="Arial"/>
          <w:sz w:val="22"/>
          <w:szCs w:val="22"/>
        </w:rPr>
        <w:t>Стратегија запошљавања у Федерацији БиХ (2018.-2021.) и Приједлог одлуке о усвајању Стратегије запошљавања у Федерацији БиХ  (2018.-2021.)</w:t>
      </w:r>
    </w:p>
    <w:p w:rsidR="000078DA" w:rsidRDefault="000078DA" w:rsidP="00540C98">
      <w:pPr>
        <w:pStyle w:val="ListParagraph"/>
        <w:numPr>
          <w:ilvl w:val="0"/>
          <w:numId w:val="1"/>
        </w:numPr>
        <w:jc w:val="both"/>
        <w:rPr>
          <w:rFonts w:ascii="Arial" w:hAnsi="Arial" w:cs="Arial"/>
          <w:sz w:val="22"/>
          <w:szCs w:val="22"/>
        </w:rPr>
      </w:pPr>
      <w:r>
        <w:rPr>
          <w:rFonts w:ascii="Arial" w:hAnsi="Arial" w:cs="Arial"/>
          <w:sz w:val="22"/>
          <w:szCs w:val="22"/>
        </w:rPr>
        <w:t>Програм преструктурирања електроенергетског сектора у Федерацији БИХ,</w:t>
      </w:r>
    </w:p>
    <w:p w:rsidR="000078DA" w:rsidRDefault="000078DA" w:rsidP="00540C98">
      <w:pPr>
        <w:pStyle w:val="ListParagraph"/>
        <w:numPr>
          <w:ilvl w:val="0"/>
          <w:numId w:val="1"/>
        </w:numPr>
        <w:jc w:val="both"/>
        <w:rPr>
          <w:rFonts w:ascii="Arial" w:hAnsi="Arial" w:cs="Arial"/>
          <w:sz w:val="22"/>
          <w:szCs w:val="22"/>
        </w:rPr>
      </w:pPr>
      <w:r>
        <w:rPr>
          <w:rFonts w:ascii="Arial" w:hAnsi="Arial" w:cs="Arial"/>
          <w:sz w:val="22"/>
          <w:szCs w:val="22"/>
        </w:rPr>
        <w:t>Приједлог одлуке о прихватању задужења по Споразуму о зајму између Међународне банке за обнову и развој (ИБРД) и Босне и Херцеговине за реализацију Пројекта  “Енергетска ефикасност – додатно финансирање”,</w:t>
      </w:r>
    </w:p>
    <w:p w:rsidR="000078DA" w:rsidRDefault="000078DA" w:rsidP="00540C98">
      <w:pPr>
        <w:pStyle w:val="ListParagraph"/>
        <w:numPr>
          <w:ilvl w:val="0"/>
          <w:numId w:val="1"/>
        </w:numPr>
        <w:jc w:val="both"/>
        <w:rPr>
          <w:rFonts w:ascii="Arial" w:hAnsi="Arial" w:cs="Arial"/>
          <w:sz w:val="22"/>
          <w:szCs w:val="22"/>
        </w:rPr>
      </w:pPr>
      <w:r>
        <w:rPr>
          <w:rFonts w:ascii="Arial" w:hAnsi="Arial" w:cs="Arial"/>
          <w:sz w:val="22"/>
          <w:szCs w:val="22"/>
        </w:rPr>
        <w:t>Извјештај  о извршењу Буџета Федерације БиХ  за 2018. годину,</w:t>
      </w:r>
    </w:p>
    <w:p w:rsidR="000078DA" w:rsidRDefault="000078DA" w:rsidP="00540C98">
      <w:pPr>
        <w:pStyle w:val="ListParagraph"/>
        <w:numPr>
          <w:ilvl w:val="0"/>
          <w:numId w:val="1"/>
        </w:numPr>
        <w:jc w:val="both"/>
        <w:rPr>
          <w:rFonts w:ascii="Arial" w:hAnsi="Arial" w:cs="Arial"/>
          <w:sz w:val="22"/>
          <w:szCs w:val="22"/>
        </w:rPr>
      </w:pPr>
      <w:r>
        <w:rPr>
          <w:rFonts w:ascii="Arial" w:hAnsi="Arial" w:cs="Arial"/>
          <w:sz w:val="22"/>
          <w:szCs w:val="22"/>
        </w:rPr>
        <w:t>Извјештај о раду Владе Федерације БиХ за 2018. годину,</w:t>
      </w:r>
    </w:p>
    <w:p w:rsidR="000078DA" w:rsidRDefault="000078DA" w:rsidP="00540C98">
      <w:pPr>
        <w:pStyle w:val="ListParagraph"/>
        <w:numPr>
          <w:ilvl w:val="0"/>
          <w:numId w:val="1"/>
        </w:numPr>
        <w:jc w:val="both"/>
        <w:rPr>
          <w:rFonts w:ascii="Arial" w:hAnsi="Arial" w:cs="Arial"/>
          <w:sz w:val="22"/>
          <w:szCs w:val="22"/>
        </w:rPr>
      </w:pPr>
      <w:r>
        <w:rPr>
          <w:rFonts w:ascii="Arial" w:hAnsi="Arial" w:cs="Arial"/>
          <w:sz w:val="22"/>
          <w:szCs w:val="22"/>
        </w:rPr>
        <w:t>Извјештај о  извршењу Програма рада Агенције за ревизију приватизације у Федерацији БиХ за 2018. годину,</w:t>
      </w:r>
    </w:p>
    <w:p w:rsidR="000078DA" w:rsidRDefault="000078DA" w:rsidP="00540C98">
      <w:pPr>
        <w:pStyle w:val="ListParagraph"/>
        <w:numPr>
          <w:ilvl w:val="0"/>
          <w:numId w:val="1"/>
        </w:numPr>
        <w:jc w:val="both"/>
        <w:rPr>
          <w:rFonts w:ascii="Arial" w:hAnsi="Arial" w:cs="Arial"/>
          <w:sz w:val="22"/>
          <w:szCs w:val="22"/>
        </w:rPr>
      </w:pPr>
      <w:r>
        <w:rPr>
          <w:rFonts w:ascii="Arial" w:hAnsi="Arial" w:cs="Arial"/>
          <w:sz w:val="22"/>
          <w:szCs w:val="22"/>
        </w:rPr>
        <w:t>Информација о Одлуци о поскупљењу плина,</w:t>
      </w:r>
    </w:p>
    <w:p w:rsidR="000078DA" w:rsidRDefault="000078DA" w:rsidP="00540C98">
      <w:pPr>
        <w:pStyle w:val="ListParagraph"/>
        <w:numPr>
          <w:ilvl w:val="0"/>
          <w:numId w:val="1"/>
        </w:numPr>
        <w:jc w:val="both"/>
        <w:rPr>
          <w:rFonts w:ascii="Arial" w:hAnsi="Arial" w:cs="Arial"/>
          <w:sz w:val="22"/>
          <w:szCs w:val="22"/>
        </w:rPr>
      </w:pPr>
      <w:r>
        <w:rPr>
          <w:rFonts w:ascii="Arial" w:hAnsi="Arial" w:cs="Arial"/>
          <w:sz w:val="22"/>
          <w:szCs w:val="22"/>
        </w:rPr>
        <w:t>Информација о стању депоније Уборак Мостар (материјал доставио Клуб заступника ДФ-ГС),</w:t>
      </w:r>
    </w:p>
    <w:p w:rsidR="000078DA" w:rsidRDefault="000078DA" w:rsidP="00540C98">
      <w:pPr>
        <w:pStyle w:val="ListParagraph"/>
        <w:numPr>
          <w:ilvl w:val="0"/>
          <w:numId w:val="1"/>
        </w:numPr>
        <w:jc w:val="both"/>
        <w:rPr>
          <w:rFonts w:ascii="Arial" w:hAnsi="Arial" w:cs="Arial"/>
          <w:sz w:val="22"/>
          <w:szCs w:val="22"/>
        </w:rPr>
      </w:pPr>
      <w:r>
        <w:rPr>
          <w:rFonts w:ascii="Arial" w:hAnsi="Arial" w:cs="Arial"/>
          <w:sz w:val="22"/>
          <w:szCs w:val="22"/>
        </w:rPr>
        <w:t>Избори и именовања.</w:t>
      </w:r>
    </w:p>
    <w:p w:rsidR="000078DA" w:rsidRPr="004C68F7" w:rsidRDefault="000078DA" w:rsidP="00540C98">
      <w:pPr>
        <w:jc w:val="both"/>
        <w:rPr>
          <w:rFonts w:ascii="Arial" w:hAnsi="Arial" w:cs="Arial"/>
          <w:sz w:val="22"/>
          <w:szCs w:val="22"/>
        </w:rPr>
      </w:pPr>
    </w:p>
    <w:p w:rsidR="000078DA" w:rsidRPr="003C5E8B" w:rsidRDefault="000078DA" w:rsidP="00540C98">
      <w:pPr>
        <w:pStyle w:val="ListParagraph"/>
        <w:numPr>
          <w:ilvl w:val="0"/>
          <w:numId w:val="2"/>
        </w:numPr>
        <w:jc w:val="both"/>
        <w:rPr>
          <w:rFonts w:ascii="Arial" w:hAnsi="Arial" w:cs="Arial"/>
          <w:b/>
          <w:sz w:val="22"/>
          <w:szCs w:val="22"/>
        </w:rPr>
      </w:pPr>
      <w:r>
        <w:rPr>
          <w:rFonts w:ascii="Arial" w:hAnsi="Arial" w:cs="Arial"/>
          <w:b/>
          <w:sz w:val="22"/>
          <w:szCs w:val="22"/>
        </w:rPr>
        <w:t>Приједлог з</w:t>
      </w:r>
      <w:r w:rsidRPr="003C5E8B">
        <w:rPr>
          <w:rFonts w:ascii="Arial" w:hAnsi="Arial" w:cs="Arial"/>
          <w:b/>
          <w:sz w:val="22"/>
          <w:szCs w:val="22"/>
        </w:rPr>
        <w:t>акона о измјенама и допунама Закона о кривичном поступку Федерације БиХ / по Одлуци Уставног суда  БиХ број У-5/16 од 01.06.2017. године (“Службени гласник БиХ</w:t>
      </w:r>
      <w:r>
        <w:rPr>
          <w:rFonts w:ascii="Arial" w:hAnsi="Arial" w:cs="Arial"/>
          <w:b/>
          <w:sz w:val="22"/>
          <w:szCs w:val="22"/>
        </w:rPr>
        <w:t>”, број 49/17) – хитни поступак</w:t>
      </w:r>
    </w:p>
    <w:p w:rsidR="000078DA" w:rsidRDefault="000078DA" w:rsidP="00540C98">
      <w:pPr>
        <w:jc w:val="both"/>
        <w:rPr>
          <w:rFonts w:ascii="Arial" w:hAnsi="Arial" w:cs="Arial"/>
          <w:sz w:val="22"/>
          <w:szCs w:val="22"/>
        </w:rPr>
      </w:pPr>
    </w:p>
    <w:p w:rsidR="000078DA" w:rsidRDefault="000078DA" w:rsidP="00540C98">
      <w:pPr>
        <w:ind w:firstLine="360"/>
        <w:jc w:val="both"/>
        <w:rPr>
          <w:rFonts w:ascii="Arial" w:hAnsi="Arial" w:cs="Arial"/>
          <w:sz w:val="22"/>
          <w:szCs w:val="22"/>
        </w:rPr>
      </w:pPr>
      <w:r>
        <w:rPr>
          <w:rFonts w:ascii="Arial" w:hAnsi="Arial" w:cs="Arial"/>
          <w:sz w:val="22"/>
          <w:szCs w:val="22"/>
        </w:rPr>
        <w:t>Приједлог закона утврдила је Влада Федерације БиХ.</w:t>
      </w:r>
    </w:p>
    <w:p w:rsidR="000078DA" w:rsidRDefault="000078DA" w:rsidP="00540C98">
      <w:pPr>
        <w:ind w:firstLine="360"/>
        <w:jc w:val="both"/>
        <w:rPr>
          <w:rFonts w:ascii="Arial" w:hAnsi="Arial" w:cs="Arial"/>
          <w:sz w:val="22"/>
          <w:szCs w:val="22"/>
        </w:rPr>
      </w:pPr>
      <w:r>
        <w:rPr>
          <w:rFonts w:ascii="Arial" w:hAnsi="Arial" w:cs="Arial"/>
          <w:sz w:val="22"/>
          <w:szCs w:val="22"/>
        </w:rPr>
        <w:t>Приједлог закона о разматрала су надлежна радна тијела и доставила извјештаје.</w:t>
      </w:r>
    </w:p>
    <w:p w:rsidR="000078DA" w:rsidRDefault="000078DA" w:rsidP="00540C98">
      <w:pPr>
        <w:ind w:firstLine="360"/>
        <w:jc w:val="both"/>
        <w:rPr>
          <w:rFonts w:ascii="Arial" w:hAnsi="Arial" w:cs="Arial"/>
          <w:sz w:val="22"/>
          <w:szCs w:val="22"/>
        </w:rPr>
      </w:pPr>
      <w:r>
        <w:rPr>
          <w:rFonts w:ascii="Arial" w:hAnsi="Arial" w:cs="Arial"/>
          <w:sz w:val="22"/>
          <w:szCs w:val="22"/>
        </w:rPr>
        <w:t>Представник Федералног министарства правде Санин Пачариз дао је додатно образложење.</w:t>
      </w:r>
    </w:p>
    <w:p w:rsidR="000078DA" w:rsidRDefault="000078DA" w:rsidP="00540C98">
      <w:pPr>
        <w:ind w:firstLine="360"/>
        <w:jc w:val="both"/>
        <w:rPr>
          <w:rFonts w:ascii="Arial" w:hAnsi="Arial" w:cs="Arial"/>
          <w:sz w:val="22"/>
          <w:szCs w:val="22"/>
        </w:rPr>
      </w:pPr>
      <w:r>
        <w:rPr>
          <w:rFonts w:ascii="Arial" w:hAnsi="Arial" w:cs="Arial"/>
          <w:sz w:val="22"/>
          <w:szCs w:val="22"/>
        </w:rPr>
        <w:t>У име Законодавно-правне комисије образлагао је Албин Муслић.</w:t>
      </w:r>
    </w:p>
    <w:p w:rsidR="000078DA" w:rsidRDefault="000078DA" w:rsidP="00540C98">
      <w:pPr>
        <w:ind w:firstLine="360"/>
        <w:jc w:val="both"/>
        <w:rPr>
          <w:rFonts w:ascii="Arial" w:hAnsi="Arial" w:cs="Arial"/>
          <w:sz w:val="22"/>
          <w:szCs w:val="22"/>
        </w:rPr>
      </w:pPr>
      <w:r>
        <w:rPr>
          <w:rFonts w:ascii="Arial" w:hAnsi="Arial" w:cs="Arial"/>
          <w:sz w:val="22"/>
          <w:szCs w:val="22"/>
        </w:rPr>
        <w:t>У расправи нико није учествовао.</w:t>
      </w:r>
    </w:p>
    <w:p w:rsidR="000078DA" w:rsidRDefault="000078DA" w:rsidP="00540C98">
      <w:pPr>
        <w:ind w:firstLine="360"/>
        <w:jc w:val="both"/>
        <w:rPr>
          <w:rFonts w:ascii="Arial" w:hAnsi="Arial" w:cs="Arial"/>
          <w:sz w:val="22"/>
          <w:szCs w:val="22"/>
        </w:rPr>
      </w:pPr>
      <w:r>
        <w:rPr>
          <w:rFonts w:ascii="Arial" w:hAnsi="Arial" w:cs="Arial"/>
          <w:sz w:val="22"/>
          <w:szCs w:val="22"/>
        </w:rPr>
        <w:t>Са 60 гласова за, пет гласова против и уз осам уздржаних гласова усвојен је Приједлог з</w:t>
      </w:r>
      <w:r w:rsidRPr="003C5E8B">
        <w:rPr>
          <w:rFonts w:ascii="Arial" w:hAnsi="Arial" w:cs="Arial"/>
          <w:sz w:val="22"/>
          <w:szCs w:val="22"/>
        </w:rPr>
        <w:t>акона о измјенама и допунама Закона о кривичном поступку Федерације БиХ / по Одлуци Уставног суда  БиХ број У-5/16 од 01.06.2017. године (“Службени гласник БиХ”, број 49/17)</w:t>
      </w:r>
      <w:r>
        <w:rPr>
          <w:rFonts w:ascii="Arial" w:hAnsi="Arial" w:cs="Arial"/>
          <w:sz w:val="22"/>
          <w:szCs w:val="22"/>
        </w:rPr>
        <w:t>.</w:t>
      </w:r>
    </w:p>
    <w:p w:rsidR="000078DA" w:rsidRPr="003C5E8B" w:rsidRDefault="000078DA" w:rsidP="00540C98">
      <w:pPr>
        <w:jc w:val="both"/>
        <w:rPr>
          <w:rFonts w:ascii="Arial" w:hAnsi="Arial" w:cs="Arial"/>
          <w:sz w:val="22"/>
          <w:szCs w:val="22"/>
        </w:rPr>
      </w:pPr>
    </w:p>
    <w:p w:rsidR="000078DA" w:rsidRPr="003C5E8B" w:rsidRDefault="000078DA" w:rsidP="00540C98">
      <w:pPr>
        <w:pStyle w:val="ListParagraph"/>
        <w:numPr>
          <w:ilvl w:val="0"/>
          <w:numId w:val="2"/>
        </w:numPr>
        <w:jc w:val="both"/>
        <w:rPr>
          <w:rFonts w:ascii="Arial" w:hAnsi="Arial" w:cs="Arial"/>
          <w:b/>
          <w:sz w:val="22"/>
          <w:szCs w:val="22"/>
        </w:rPr>
      </w:pPr>
      <w:r>
        <w:rPr>
          <w:rFonts w:ascii="Arial" w:hAnsi="Arial" w:cs="Arial"/>
          <w:b/>
          <w:sz w:val="22"/>
          <w:szCs w:val="22"/>
        </w:rPr>
        <w:t>Приједлог з</w:t>
      </w:r>
      <w:r w:rsidRPr="003C5E8B">
        <w:rPr>
          <w:rFonts w:ascii="Arial" w:hAnsi="Arial" w:cs="Arial"/>
          <w:b/>
          <w:sz w:val="22"/>
          <w:szCs w:val="22"/>
        </w:rPr>
        <w:t>ако</w:t>
      </w:r>
      <w:r>
        <w:rPr>
          <w:rFonts w:ascii="Arial" w:hAnsi="Arial" w:cs="Arial"/>
          <w:b/>
          <w:sz w:val="22"/>
          <w:szCs w:val="22"/>
        </w:rPr>
        <w:t xml:space="preserve">на о измјени Закона о заштити и </w:t>
      </w:r>
      <w:r w:rsidRPr="003C5E8B">
        <w:rPr>
          <w:rFonts w:ascii="Arial" w:hAnsi="Arial" w:cs="Arial"/>
          <w:b/>
          <w:sz w:val="22"/>
          <w:szCs w:val="22"/>
        </w:rPr>
        <w:t>поступању с дјецом и малољетницима у кривичн</w:t>
      </w:r>
      <w:r>
        <w:rPr>
          <w:rFonts w:ascii="Arial" w:hAnsi="Arial" w:cs="Arial"/>
          <w:b/>
          <w:sz w:val="22"/>
          <w:szCs w:val="22"/>
        </w:rPr>
        <w:t>ом поступку – скраћени поступак</w:t>
      </w:r>
    </w:p>
    <w:p w:rsidR="000078DA" w:rsidRPr="003C5E8B" w:rsidRDefault="000078DA" w:rsidP="00540C98">
      <w:pPr>
        <w:jc w:val="both"/>
        <w:rPr>
          <w:rFonts w:ascii="Arial" w:hAnsi="Arial" w:cs="Arial"/>
          <w:sz w:val="22"/>
          <w:szCs w:val="22"/>
        </w:rPr>
      </w:pPr>
    </w:p>
    <w:p w:rsidR="000078DA" w:rsidRPr="003C5E8B" w:rsidRDefault="000078DA" w:rsidP="00540C98">
      <w:pPr>
        <w:pStyle w:val="ListParagraph"/>
        <w:jc w:val="both"/>
        <w:rPr>
          <w:rFonts w:ascii="Arial" w:hAnsi="Arial" w:cs="Arial"/>
          <w:sz w:val="22"/>
          <w:szCs w:val="22"/>
        </w:rPr>
      </w:pPr>
      <w:r>
        <w:rPr>
          <w:rFonts w:ascii="Arial" w:hAnsi="Arial" w:cs="Arial"/>
          <w:sz w:val="22"/>
          <w:szCs w:val="22"/>
        </w:rPr>
        <w:t>Приједлог з</w:t>
      </w:r>
      <w:r w:rsidRPr="003C5E8B">
        <w:rPr>
          <w:rFonts w:ascii="Arial" w:hAnsi="Arial" w:cs="Arial"/>
          <w:sz w:val="22"/>
          <w:szCs w:val="22"/>
        </w:rPr>
        <w:t>акона утврдила је Влада Федерације БиХ.</w:t>
      </w:r>
    </w:p>
    <w:p w:rsidR="000078DA" w:rsidRPr="003C5E8B" w:rsidRDefault="000078DA" w:rsidP="00540C98">
      <w:pPr>
        <w:pStyle w:val="ListParagraph"/>
        <w:jc w:val="both"/>
        <w:rPr>
          <w:rFonts w:ascii="Arial" w:hAnsi="Arial" w:cs="Arial"/>
          <w:sz w:val="22"/>
          <w:szCs w:val="22"/>
        </w:rPr>
      </w:pPr>
      <w:r>
        <w:rPr>
          <w:rFonts w:ascii="Arial" w:hAnsi="Arial" w:cs="Arial"/>
          <w:sz w:val="22"/>
          <w:szCs w:val="22"/>
        </w:rPr>
        <w:t>Приједлог з</w:t>
      </w:r>
      <w:r w:rsidRPr="003C5E8B">
        <w:rPr>
          <w:rFonts w:ascii="Arial" w:hAnsi="Arial" w:cs="Arial"/>
          <w:sz w:val="22"/>
          <w:szCs w:val="22"/>
        </w:rPr>
        <w:t xml:space="preserve">акона о разматрала су надлежна радна тијела и </w:t>
      </w:r>
      <w:r>
        <w:rPr>
          <w:rFonts w:ascii="Arial" w:hAnsi="Arial" w:cs="Arial"/>
          <w:sz w:val="22"/>
          <w:szCs w:val="22"/>
        </w:rPr>
        <w:t>доставила извјешта</w:t>
      </w:r>
      <w:r w:rsidRPr="003C5E8B">
        <w:rPr>
          <w:rFonts w:ascii="Arial" w:hAnsi="Arial" w:cs="Arial"/>
          <w:sz w:val="22"/>
          <w:szCs w:val="22"/>
        </w:rPr>
        <w:t>је.</w:t>
      </w:r>
    </w:p>
    <w:p w:rsidR="000078DA" w:rsidRDefault="000078DA" w:rsidP="00540C98">
      <w:pPr>
        <w:jc w:val="both"/>
        <w:rPr>
          <w:rFonts w:ascii="Arial" w:hAnsi="Arial" w:cs="Arial"/>
          <w:sz w:val="22"/>
          <w:szCs w:val="22"/>
        </w:rPr>
      </w:pPr>
      <w:r>
        <w:rPr>
          <w:rFonts w:ascii="Arial" w:hAnsi="Arial" w:cs="Arial"/>
          <w:sz w:val="22"/>
          <w:szCs w:val="22"/>
        </w:rPr>
        <w:tab/>
        <w:t>У име Комисије за људска права и слободе образлагао је Мирсад Чамџић.</w:t>
      </w:r>
    </w:p>
    <w:p w:rsidR="000078DA" w:rsidRDefault="000078DA" w:rsidP="00540C98">
      <w:pPr>
        <w:ind w:firstLine="644"/>
        <w:jc w:val="both"/>
        <w:rPr>
          <w:rFonts w:ascii="Arial" w:hAnsi="Arial" w:cs="Arial"/>
          <w:sz w:val="22"/>
          <w:szCs w:val="22"/>
          <w:lang w:val="hr-HR"/>
        </w:rPr>
      </w:pPr>
      <w:r>
        <w:rPr>
          <w:rFonts w:ascii="Arial" w:hAnsi="Arial" w:cs="Arial"/>
          <w:sz w:val="22"/>
          <w:szCs w:val="22"/>
          <w:lang w:val="hr-HR"/>
        </w:rPr>
        <w:t xml:space="preserve"> </w:t>
      </w:r>
      <w:r w:rsidRPr="00BC02FE">
        <w:rPr>
          <w:rFonts w:ascii="Arial" w:hAnsi="Arial" w:cs="Arial"/>
          <w:sz w:val="22"/>
          <w:szCs w:val="22"/>
          <w:lang w:val="hr-HR"/>
        </w:rPr>
        <w:t>Прије о</w:t>
      </w:r>
      <w:r>
        <w:rPr>
          <w:rFonts w:ascii="Arial" w:hAnsi="Arial" w:cs="Arial"/>
          <w:sz w:val="22"/>
          <w:szCs w:val="22"/>
          <w:lang w:val="hr-HR"/>
        </w:rPr>
        <w:t>тварања претреса, предсједавајући</w:t>
      </w:r>
      <w:r w:rsidRPr="00BC02FE">
        <w:rPr>
          <w:rFonts w:ascii="Arial" w:hAnsi="Arial" w:cs="Arial"/>
          <w:sz w:val="22"/>
          <w:szCs w:val="22"/>
          <w:lang w:val="hr-HR"/>
        </w:rPr>
        <w:t xml:space="preserve"> је, на </w:t>
      </w:r>
      <w:r>
        <w:rPr>
          <w:rFonts w:ascii="Arial" w:hAnsi="Arial" w:cs="Arial"/>
          <w:sz w:val="22"/>
          <w:szCs w:val="22"/>
          <w:lang w:val="hr-HR"/>
        </w:rPr>
        <w:t>основу члана 172. став</w:t>
      </w:r>
      <w:r w:rsidRPr="00BC02FE">
        <w:rPr>
          <w:rFonts w:ascii="Arial" w:hAnsi="Arial" w:cs="Arial"/>
          <w:sz w:val="22"/>
          <w:szCs w:val="22"/>
          <w:lang w:val="hr-HR"/>
        </w:rPr>
        <w:t xml:space="preserve"> 3. Пословника казао да се не ради о сложеном и </w:t>
      </w:r>
      <w:r>
        <w:rPr>
          <w:rFonts w:ascii="Arial" w:hAnsi="Arial" w:cs="Arial"/>
          <w:sz w:val="22"/>
          <w:szCs w:val="22"/>
          <w:lang w:val="hr-HR"/>
        </w:rPr>
        <w:t>обимном Приједлогу закона, те позвао посла</w:t>
      </w:r>
      <w:r w:rsidRPr="00BC02FE">
        <w:rPr>
          <w:rFonts w:ascii="Arial" w:hAnsi="Arial" w:cs="Arial"/>
          <w:sz w:val="22"/>
          <w:szCs w:val="22"/>
          <w:lang w:val="hr-HR"/>
        </w:rPr>
        <w:t>нике да се изјасне да ли ће се разматрати по скраћеном поступку, а што је с</w:t>
      </w:r>
      <w:r>
        <w:rPr>
          <w:rFonts w:ascii="Arial" w:hAnsi="Arial" w:cs="Arial"/>
          <w:sz w:val="22"/>
          <w:szCs w:val="22"/>
          <w:lang w:val="hr-HR"/>
        </w:rPr>
        <w:t>а 65 гласова за, седам гласова</w:t>
      </w:r>
      <w:r w:rsidRPr="00BC02FE">
        <w:rPr>
          <w:rFonts w:ascii="Arial" w:hAnsi="Arial" w:cs="Arial"/>
          <w:sz w:val="22"/>
          <w:szCs w:val="22"/>
          <w:lang w:val="hr-HR"/>
        </w:rPr>
        <w:t xml:space="preserve"> против и уз </w:t>
      </w:r>
      <w:r>
        <w:rPr>
          <w:rFonts w:ascii="Arial" w:hAnsi="Arial" w:cs="Arial"/>
          <w:sz w:val="22"/>
          <w:szCs w:val="22"/>
          <w:lang w:val="hr-HR"/>
        </w:rPr>
        <w:t xml:space="preserve">три уздржана гласа </w:t>
      </w:r>
      <w:r w:rsidRPr="00BC02FE">
        <w:rPr>
          <w:rFonts w:ascii="Arial" w:hAnsi="Arial" w:cs="Arial"/>
          <w:sz w:val="22"/>
          <w:szCs w:val="22"/>
          <w:lang w:val="hr-HR"/>
        </w:rPr>
        <w:t>усвојено.</w:t>
      </w:r>
    </w:p>
    <w:p w:rsidR="000078DA" w:rsidRDefault="000078DA" w:rsidP="00540C98">
      <w:pPr>
        <w:ind w:firstLine="644"/>
        <w:jc w:val="both"/>
        <w:rPr>
          <w:rFonts w:ascii="Arial" w:hAnsi="Arial" w:cs="Arial"/>
          <w:sz w:val="22"/>
          <w:szCs w:val="22"/>
          <w:lang w:val="hr-HR"/>
        </w:rPr>
      </w:pPr>
      <w:r>
        <w:rPr>
          <w:rFonts w:ascii="Arial" w:hAnsi="Arial" w:cs="Arial"/>
          <w:sz w:val="22"/>
          <w:szCs w:val="22"/>
          <w:lang w:val="hr-HR"/>
        </w:rPr>
        <w:t>У расправи су учествовали: Мирсад Ћамџић и Хајрудин Жилић.</w:t>
      </w:r>
    </w:p>
    <w:p w:rsidR="000078DA" w:rsidRDefault="000078DA" w:rsidP="00540C98">
      <w:pPr>
        <w:ind w:firstLine="644"/>
        <w:jc w:val="both"/>
        <w:rPr>
          <w:rFonts w:ascii="Arial" w:hAnsi="Arial" w:cs="Arial"/>
          <w:sz w:val="22"/>
          <w:szCs w:val="22"/>
        </w:rPr>
      </w:pPr>
      <w:r>
        <w:rPr>
          <w:rFonts w:ascii="Arial" w:hAnsi="Arial" w:cs="Arial"/>
          <w:sz w:val="22"/>
          <w:szCs w:val="22"/>
          <w:lang w:val="hr-HR"/>
        </w:rPr>
        <w:t xml:space="preserve">Са 75 гласова за, без гласова против и уз један уздржани глас усвојен је </w:t>
      </w:r>
      <w:r w:rsidRPr="003C5E8B">
        <w:rPr>
          <w:rFonts w:ascii="Arial" w:hAnsi="Arial" w:cs="Arial"/>
          <w:sz w:val="22"/>
          <w:szCs w:val="22"/>
        </w:rPr>
        <w:t xml:space="preserve">Приједлог </w:t>
      </w:r>
      <w:r>
        <w:rPr>
          <w:rFonts w:ascii="Arial" w:hAnsi="Arial" w:cs="Arial"/>
          <w:sz w:val="22"/>
          <w:szCs w:val="22"/>
        </w:rPr>
        <w:t>з</w:t>
      </w:r>
      <w:r w:rsidRPr="003C5E8B">
        <w:rPr>
          <w:rFonts w:ascii="Arial" w:hAnsi="Arial" w:cs="Arial"/>
          <w:sz w:val="22"/>
          <w:szCs w:val="22"/>
        </w:rPr>
        <w:t>ако</w:t>
      </w:r>
      <w:r>
        <w:rPr>
          <w:rFonts w:ascii="Arial" w:hAnsi="Arial" w:cs="Arial"/>
          <w:sz w:val="22"/>
          <w:szCs w:val="22"/>
        </w:rPr>
        <w:t xml:space="preserve">на о измјени Закона о заштити и </w:t>
      </w:r>
      <w:r w:rsidRPr="003C5E8B">
        <w:rPr>
          <w:rFonts w:ascii="Arial" w:hAnsi="Arial" w:cs="Arial"/>
          <w:sz w:val="22"/>
          <w:szCs w:val="22"/>
        </w:rPr>
        <w:t>поступању с дјецом и малољетницима у кривичном поступку</w:t>
      </w:r>
      <w:r>
        <w:rPr>
          <w:rFonts w:ascii="Arial" w:hAnsi="Arial" w:cs="Arial"/>
          <w:sz w:val="22"/>
          <w:szCs w:val="22"/>
        </w:rPr>
        <w:t>.</w:t>
      </w:r>
    </w:p>
    <w:p w:rsidR="000078DA" w:rsidRDefault="000078DA" w:rsidP="00540C98">
      <w:pPr>
        <w:ind w:firstLine="644"/>
        <w:jc w:val="both"/>
        <w:rPr>
          <w:rFonts w:ascii="Arial" w:hAnsi="Arial" w:cs="Arial"/>
          <w:sz w:val="22"/>
          <w:szCs w:val="22"/>
        </w:rPr>
      </w:pPr>
    </w:p>
    <w:p w:rsidR="000078DA" w:rsidRPr="00874A95" w:rsidRDefault="000078DA" w:rsidP="00540C98">
      <w:pPr>
        <w:pStyle w:val="ListParagraph"/>
        <w:numPr>
          <w:ilvl w:val="0"/>
          <w:numId w:val="2"/>
        </w:numPr>
        <w:jc w:val="both"/>
        <w:rPr>
          <w:rFonts w:ascii="Arial" w:hAnsi="Arial" w:cs="Arial"/>
          <w:b/>
          <w:sz w:val="22"/>
          <w:szCs w:val="22"/>
        </w:rPr>
      </w:pPr>
      <w:r>
        <w:rPr>
          <w:rFonts w:ascii="Arial" w:hAnsi="Arial" w:cs="Arial"/>
          <w:b/>
          <w:sz w:val="22"/>
          <w:szCs w:val="22"/>
        </w:rPr>
        <w:t>Приједлог закона о заштити на раду</w:t>
      </w:r>
    </w:p>
    <w:p w:rsidR="000078DA" w:rsidRPr="003C5E8B" w:rsidRDefault="000078DA" w:rsidP="00540C98">
      <w:pPr>
        <w:ind w:firstLine="644"/>
        <w:jc w:val="both"/>
        <w:rPr>
          <w:rFonts w:ascii="Arial" w:hAnsi="Arial" w:cs="Arial"/>
          <w:sz w:val="22"/>
          <w:szCs w:val="22"/>
          <w:lang w:val="hr-HR"/>
        </w:rPr>
      </w:pPr>
    </w:p>
    <w:p w:rsidR="000078DA" w:rsidRPr="003C5E8B" w:rsidRDefault="000078DA" w:rsidP="00540C98">
      <w:pPr>
        <w:pStyle w:val="ListParagraph"/>
        <w:jc w:val="both"/>
        <w:rPr>
          <w:rFonts w:ascii="Arial" w:hAnsi="Arial" w:cs="Arial"/>
          <w:sz w:val="22"/>
          <w:szCs w:val="22"/>
        </w:rPr>
      </w:pPr>
      <w:r>
        <w:rPr>
          <w:rFonts w:ascii="Arial" w:hAnsi="Arial" w:cs="Arial"/>
          <w:sz w:val="22"/>
          <w:szCs w:val="22"/>
        </w:rPr>
        <w:t>Приједлог з</w:t>
      </w:r>
      <w:r w:rsidRPr="003C5E8B">
        <w:rPr>
          <w:rFonts w:ascii="Arial" w:hAnsi="Arial" w:cs="Arial"/>
          <w:sz w:val="22"/>
          <w:szCs w:val="22"/>
        </w:rPr>
        <w:t>акона утврдила је Влада Федерације БиХ.</w:t>
      </w:r>
    </w:p>
    <w:p w:rsidR="000078DA" w:rsidRPr="003C5E8B" w:rsidRDefault="000078DA" w:rsidP="00540C98">
      <w:pPr>
        <w:pStyle w:val="ListParagraph"/>
        <w:jc w:val="both"/>
        <w:rPr>
          <w:rFonts w:ascii="Arial" w:hAnsi="Arial" w:cs="Arial"/>
          <w:sz w:val="22"/>
          <w:szCs w:val="22"/>
        </w:rPr>
      </w:pPr>
      <w:r>
        <w:rPr>
          <w:rFonts w:ascii="Arial" w:hAnsi="Arial" w:cs="Arial"/>
          <w:sz w:val="22"/>
          <w:szCs w:val="22"/>
        </w:rPr>
        <w:t>Приједлог з</w:t>
      </w:r>
      <w:r w:rsidRPr="003C5E8B">
        <w:rPr>
          <w:rFonts w:ascii="Arial" w:hAnsi="Arial" w:cs="Arial"/>
          <w:sz w:val="22"/>
          <w:szCs w:val="22"/>
        </w:rPr>
        <w:t xml:space="preserve">акона о разматрала су надлежна радна тијела и </w:t>
      </w:r>
      <w:r>
        <w:rPr>
          <w:rFonts w:ascii="Arial" w:hAnsi="Arial" w:cs="Arial"/>
          <w:sz w:val="22"/>
          <w:szCs w:val="22"/>
        </w:rPr>
        <w:t>доставила извјешта</w:t>
      </w:r>
      <w:r w:rsidRPr="003C5E8B">
        <w:rPr>
          <w:rFonts w:ascii="Arial" w:hAnsi="Arial" w:cs="Arial"/>
          <w:sz w:val="22"/>
          <w:szCs w:val="22"/>
        </w:rPr>
        <w:t>је.</w:t>
      </w:r>
    </w:p>
    <w:p w:rsidR="000078DA" w:rsidRDefault="000078DA" w:rsidP="00540C98">
      <w:pPr>
        <w:jc w:val="both"/>
        <w:rPr>
          <w:rFonts w:ascii="Arial" w:hAnsi="Arial" w:cs="Arial"/>
          <w:sz w:val="22"/>
          <w:szCs w:val="22"/>
        </w:rPr>
      </w:pPr>
      <w:r>
        <w:rPr>
          <w:rFonts w:ascii="Arial" w:hAnsi="Arial" w:cs="Arial"/>
          <w:sz w:val="22"/>
          <w:szCs w:val="22"/>
        </w:rPr>
        <w:tab/>
        <w:t>На Приједлог закона амандмане су поднијели: Ирфан Ченгић (шест), Сафер Демировић (два), Клуб заступника ДФ-ГС (један).</w:t>
      </w:r>
    </w:p>
    <w:p w:rsidR="000078DA" w:rsidRDefault="000078DA" w:rsidP="00540C98">
      <w:pPr>
        <w:ind w:firstLine="708"/>
        <w:jc w:val="both"/>
        <w:rPr>
          <w:rFonts w:ascii="Arial" w:hAnsi="Arial" w:cs="Arial"/>
          <w:sz w:val="22"/>
          <w:szCs w:val="22"/>
        </w:rPr>
      </w:pPr>
      <w:r>
        <w:rPr>
          <w:rFonts w:ascii="Arial" w:hAnsi="Arial" w:cs="Arial"/>
          <w:sz w:val="22"/>
          <w:szCs w:val="22"/>
        </w:rPr>
        <w:t>У расправи су учествовали: Сафер Демировић, Насиха Поздер, Мујо Хасић, Миомирка Меланк, Мустафа Хрвић, Албин Муслић, Ирфан Ченгић, Осман Ћатић.</w:t>
      </w:r>
    </w:p>
    <w:p w:rsidR="000078DA" w:rsidRDefault="000078DA" w:rsidP="00540C98">
      <w:pPr>
        <w:ind w:firstLine="708"/>
        <w:jc w:val="both"/>
        <w:rPr>
          <w:rFonts w:ascii="Arial" w:hAnsi="Arial" w:cs="Arial"/>
          <w:sz w:val="22"/>
          <w:szCs w:val="22"/>
        </w:rPr>
      </w:pPr>
      <w:r>
        <w:rPr>
          <w:rFonts w:ascii="Arial" w:hAnsi="Arial" w:cs="Arial"/>
          <w:sz w:val="22"/>
          <w:szCs w:val="22"/>
        </w:rPr>
        <w:t>У име Владе Федерације БиХ образлагао је министар Дрљача, те казао да амандмани  нису прихваћени. Ирфан Ченгић прихватио је изјашњење Владе Федерације БиХ. Сафер Демировић прихватио је изјашњење Владе Федерације БиХ. Клуб заступника ДФ-ГС прихватио је изјашњење Владе Федерације БиХ.</w:t>
      </w:r>
    </w:p>
    <w:p w:rsidR="000078DA" w:rsidRDefault="000078DA" w:rsidP="00540C98">
      <w:pPr>
        <w:ind w:firstLine="708"/>
        <w:jc w:val="both"/>
        <w:rPr>
          <w:rFonts w:ascii="Arial" w:hAnsi="Arial" w:cs="Arial"/>
          <w:sz w:val="22"/>
          <w:szCs w:val="22"/>
        </w:rPr>
      </w:pPr>
      <w:r>
        <w:rPr>
          <w:rFonts w:ascii="Arial" w:hAnsi="Arial" w:cs="Arial"/>
          <w:sz w:val="22"/>
          <w:szCs w:val="22"/>
        </w:rPr>
        <w:t>Са 60 гласова за, седам гласова против и уз три уздржана гласа, усвојен је Приједлог закона о заштити на раду.</w:t>
      </w:r>
    </w:p>
    <w:p w:rsidR="000078DA" w:rsidRDefault="000078DA" w:rsidP="00540C98">
      <w:pPr>
        <w:jc w:val="both"/>
        <w:rPr>
          <w:rFonts w:ascii="Arial" w:hAnsi="Arial" w:cs="Arial"/>
          <w:sz w:val="22"/>
          <w:szCs w:val="22"/>
        </w:rPr>
      </w:pPr>
    </w:p>
    <w:p w:rsidR="000078DA" w:rsidRDefault="000078DA" w:rsidP="00540C98">
      <w:pPr>
        <w:pStyle w:val="ListParagraph"/>
        <w:numPr>
          <w:ilvl w:val="0"/>
          <w:numId w:val="2"/>
        </w:numPr>
        <w:jc w:val="both"/>
        <w:rPr>
          <w:rFonts w:ascii="Arial" w:hAnsi="Arial" w:cs="Arial"/>
          <w:b/>
          <w:sz w:val="22"/>
          <w:szCs w:val="22"/>
        </w:rPr>
      </w:pPr>
      <w:r>
        <w:rPr>
          <w:rFonts w:ascii="Arial" w:hAnsi="Arial" w:cs="Arial"/>
          <w:b/>
          <w:sz w:val="22"/>
          <w:szCs w:val="22"/>
        </w:rPr>
        <w:t>Приједлог закона о хемикалијама</w:t>
      </w:r>
    </w:p>
    <w:p w:rsidR="000078DA" w:rsidRPr="00874A95" w:rsidRDefault="000078DA" w:rsidP="00540C98">
      <w:pPr>
        <w:jc w:val="both"/>
        <w:rPr>
          <w:rFonts w:ascii="Arial" w:hAnsi="Arial" w:cs="Arial"/>
          <w:b/>
          <w:sz w:val="22"/>
          <w:szCs w:val="22"/>
        </w:rPr>
      </w:pPr>
    </w:p>
    <w:p w:rsidR="000078DA" w:rsidRPr="003C5E8B" w:rsidRDefault="000078DA" w:rsidP="00540C98">
      <w:pPr>
        <w:pStyle w:val="ListParagraph"/>
        <w:jc w:val="both"/>
        <w:rPr>
          <w:rFonts w:ascii="Arial" w:hAnsi="Arial" w:cs="Arial"/>
          <w:sz w:val="22"/>
          <w:szCs w:val="22"/>
        </w:rPr>
      </w:pPr>
      <w:r w:rsidRPr="003C5E8B">
        <w:rPr>
          <w:rFonts w:ascii="Arial" w:hAnsi="Arial" w:cs="Arial"/>
          <w:sz w:val="22"/>
          <w:szCs w:val="22"/>
        </w:rPr>
        <w:t>Приједлог Закона утврдила је Влада Федерације БиХ.</w:t>
      </w:r>
    </w:p>
    <w:p w:rsidR="000078DA" w:rsidRDefault="000078DA" w:rsidP="00540C98">
      <w:pPr>
        <w:pStyle w:val="ListParagraph"/>
        <w:jc w:val="both"/>
        <w:rPr>
          <w:rFonts w:ascii="Arial" w:hAnsi="Arial" w:cs="Arial"/>
          <w:sz w:val="22"/>
          <w:szCs w:val="22"/>
        </w:rPr>
      </w:pPr>
      <w:r w:rsidRPr="00874A95">
        <w:rPr>
          <w:rFonts w:ascii="Arial" w:hAnsi="Arial" w:cs="Arial"/>
          <w:sz w:val="22"/>
          <w:szCs w:val="22"/>
        </w:rPr>
        <w:t>Приједлог Закона о разматрала су надлежна радна тијела и доставила извјештаје.</w:t>
      </w:r>
    </w:p>
    <w:p w:rsidR="000078DA" w:rsidRDefault="000078DA" w:rsidP="00540C98">
      <w:pPr>
        <w:ind w:firstLine="708"/>
        <w:jc w:val="both"/>
        <w:rPr>
          <w:rFonts w:ascii="Arial" w:hAnsi="Arial" w:cs="Arial"/>
          <w:sz w:val="22"/>
          <w:szCs w:val="22"/>
        </w:rPr>
      </w:pPr>
      <w:r>
        <w:rPr>
          <w:rFonts w:ascii="Arial" w:hAnsi="Arial" w:cs="Arial"/>
          <w:sz w:val="22"/>
          <w:szCs w:val="22"/>
        </w:rPr>
        <w:t>На Приједлог</w:t>
      </w:r>
      <w:r w:rsidRPr="003C7CE0">
        <w:rPr>
          <w:rFonts w:ascii="Arial" w:hAnsi="Arial" w:cs="Arial"/>
          <w:sz w:val="22"/>
          <w:szCs w:val="22"/>
        </w:rPr>
        <w:t xml:space="preserve"> овог Закона два амандман</w:t>
      </w:r>
      <w:r>
        <w:rPr>
          <w:rFonts w:ascii="Arial" w:hAnsi="Arial" w:cs="Arial"/>
          <w:sz w:val="22"/>
          <w:szCs w:val="22"/>
        </w:rPr>
        <w:t>а</w:t>
      </w:r>
      <w:r w:rsidRPr="003C7CE0">
        <w:rPr>
          <w:rFonts w:ascii="Arial" w:hAnsi="Arial" w:cs="Arial"/>
          <w:sz w:val="22"/>
          <w:szCs w:val="22"/>
        </w:rPr>
        <w:t xml:space="preserve"> поднијела је Мара Ђукић, које Влада Федерације БиХ није прихватила.</w:t>
      </w:r>
      <w:r>
        <w:rPr>
          <w:rFonts w:ascii="Arial" w:hAnsi="Arial" w:cs="Arial"/>
          <w:sz w:val="22"/>
          <w:szCs w:val="22"/>
        </w:rPr>
        <w:t xml:space="preserve"> Мара Ђукић прихватила је изјашњење Владе Федерације БиХ.</w:t>
      </w:r>
    </w:p>
    <w:p w:rsidR="000078DA" w:rsidRDefault="000078DA" w:rsidP="00540C98">
      <w:pPr>
        <w:jc w:val="both"/>
        <w:rPr>
          <w:rFonts w:ascii="Arial" w:hAnsi="Arial" w:cs="Arial"/>
          <w:sz w:val="22"/>
          <w:szCs w:val="22"/>
        </w:rPr>
      </w:pPr>
      <w:r>
        <w:rPr>
          <w:rFonts w:ascii="Arial" w:hAnsi="Arial" w:cs="Arial"/>
          <w:sz w:val="22"/>
          <w:szCs w:val="22"/>
        </w:rPr>
        <w:tab/>
        <w:t>Са 75 гласова за, једним гласом против и уз један уздржани глас, усвојен је Приједлог Закона о хемикалијама.</w:t>
      </w:r>
    </w:p>
    <w:p w:rsidR="000078DA" w:rsidRPr="00D860EF" w:rsidRDefault="000078DA" w:rsidP="00540C98">
      <w:pPr>
        <w:jc w:val="both"/>
        <w:rPr>
          <w:rFonts w:ascii="Arial" w:hAnsi="Arial" w:cs="Arial"/>
          <w:sz w:val="22"/>
          <w:szCs w:val="22"/>
        </w:rPr>
      </w:pPr>
    </w:p>
    <w:p w:rsidR="000078DA" w:rsidRPr="00A47645" w:rsidRDefault="000078DA" w:rsidP="00540C98">
      <w:pPr>
        <w:pStyle w:val="ListParagraph"/>
        <w:numPr>
          <w:ilvl w:val="0"/>
          <w:numId w:val="2"/>
        </w:numPr>
        <w:jc w:val="both"/>
        <w:rPr>
          <w:rFonts w:ascii="Arial" w:hAnsi="Arial" w:cs="Arial"/>
          <w:sz w:val="22"/>
          <w:szCs w:val="22"/>
        </w:rPr>
      </w:pPr>
      <w:r>
        <w:rPr>
          <w:rFonts w:ascii="Arial" w:hAnsi="Arial" w:cs="Arial"/>
          <w:b/>
          <w:sz w:val="22"/>
          <w:szCs w:val="22"/>
        </w:rPr>
        <w:t>Приједлог з</w:t>
      </w:r>
      <w:r w:rsidRPr="00A47645">
        <w:rPr>
          <w:rFonts w:ascii="Arial" w:hAnsi="Arial" w:cs="Arial"/>
          <w:b/>
          <w:sz w:val="22"/>
          <w:szCs w:val="22"/>
        </w:rPr>
        <w:t>акона о заштити околиша</w:t>
      </w:r>
    </w:p>
    <w:p w:rsidR="000078DA" w:rsidRPr="00B22036" w:rsidRDefault="000078DA" w:rsidP="00540C98">
      <w:pPr>
        <w:jc w:val="both"/>
        <w:rPr>
          <w:rFonts w:ascii="Arial" w:hAnsi="Arial" w:cs="Arial"/>
          <w:sz w:val="22"/>
          <w:szCs w:val="22"/>
          <w:highlight w:val="yellow"/>
        </w:rPr>
      </w:pPr>
    </w:p>
    <w:p w:rsidR="000078DA" w:rsidRPr="00A47645" w:rsidRDefault="000078DA" w:rsidP="00540C98">
      <w:pPr>
        <w:pStyle w:val="ListParagraph"/>
        <w:jc w:val="both"/>
        <w:rPr>
          <w:rFonts w:ascii="Arial" w:hAnsi="Arial" w:cs="Arial"/>
          <w:sz w:val="22"/>
          <w:szCs w:val="22"/>
        </w:rPr>
      </w:pPr>
      <w:r>
        <w:rPr>
          <w:rFonts w:ascii="Arial" w:hAnsi="Arial" w:cs="Arial"/>
          <w:sz w:val="22"/>
          <w:szCs w:val="22"/>
        </w:rPr>
        <w:t>Приједлог з</w:t>
      </w:r>
      <w:r w:rsidRPr="00A47645">
        <w:rPr>
          <w:rFonts w:ascii="Arial" w:hAnsi="Arial" w:cs="Arial"/>
          <w:sz w:val="22"/>
          <w:szCs w:val="22"/>
        </w:rPr>
        <w:t>акона утврдила је Влада Федерације БиХ.</w:t>
      </w:r>
    </w:p>
    <w:p w:rsidR="000078DA" w:rsidRPr="00A47645" w:rsidRDefault="000078DA" w:rsidP="00540C98">
      <w:pPr>
        <w:pStyle w:val="ListParagraph"/>
        <w:jc w:val="both"/>
        <w:rPr>
          <w:rFonts w:ascii="Arial" w:hAnsi="Arial" w:cs="Arial"/>
          <w:sz w:val="22"/>
          <w:szCs w:val="22"/>
        </w:rPr>
      </w:pPr>
      <w:r>
        <w:rPr>
          <w:rFonts w:ascii="Arial" w:hAnsi="Arial" w:cs="Arial"/>
          <w:sz w:val="22"/>
          <w:szCs w:val="22"/>
        </w:rPr>
        <w:t>Приједлог з</w:t>
      </w:r>
      <w:r w:rsidRPr="00A47645">
        <w:rPr>
          <w:rFonts w:ascii="Arial" w:hAnsi="Arial" w:cs="Arial"/>
          <w:sz w:val="22"/>
          <w:szCs w:val="22"/>
        </w:rPr>
        <w:t>акона о разматрала су надлежна радна тијела и доставила извјештаје.</w:t>
      </w:r>
    </w:p>
    <w:p w:rsidR="000078DA" w:rsidRPr="00A47645" w:rsidRDefault="000078DA" w:rsidP="00540C98">
      <w:pPr>
        <w:jc w:val="both"/>
        <w:rPr>
          <w:rFonts w:ascii="Arial" w:hAnsi="Arial" w:cs="Arial"/>
          <w:sz w:val="22"/>
          <w:szCs w:val="22"/>
        </w:rPr>
      </w:pPr>
      <w:r w:rsidRPr="00A47645">
        <w:rPr>
          <w:rFonts w:ascii="Arial" w:hAnsi="Arial" w:cs="Arial"/>
          <w:sz w:val="22"/>
          <w:szCs w:val="22"/>
        </w:rPr>
        <w:tab/>
        <w:t>У име Одбора за просторно уређње заштиту околиша, екологију, стамбено комуналну политику и туризам образлагала је Насиха Поздер.</w:t>
      </w:r>
    </w:p>
    <w:p w:rsidR="000078DA" w:rsidRDefault="000078DA" w:rsidP="00540C98">
      <w:pPr>
        <w:pStyle w:val="BodyText2"/>
        <w:spacing w:after="0" w:line="240" w:lineRule="auto"/>
        <w:jc w:val="both"/>
        <w:rPr>
          <w:rFonts w:ascii="Arial" w:hAnsi="Arial" w:cs="Arial"/>
          <w:sz w:val="22"/>
          <w:szCs w:val="22"/>
        </w:rPr>
      </w:pPr>
      <w:r>
        <w:rPr>
          <w:rFonts w:ascii="Arial" w:hAnsi="Arial" w:cs="Arial"/>
          <w:sz w:val="22"/>
          <w:szCs w:val="22"/>
        </w:rPr>
        <w:tab/>
        <w:t>На Приједлог з</w:t>
      </w:r>
      <w:r w:rsidRPr="00A47645">
        <w:rPr>
          <w:rFonts w:ascii="Arial" w:hAnsi="Arial" w:cs="Arial"/>
          <w:sz w:val="22"/>
          <w:szCs w:val="22"/>
        </w:rPr>
        <w:t>акона амандмане су по</w:t>
      </w:r>
      <w:r>
        <w:rPr>
          <w:rFonts w:ascii="Arial" w:hAnsi="Arial" w:cs="Arial"/>
          <w:sz w:val="22"/>
          <w:szCs w:val="22"/>
        </w:rPr>
        <w:t>днијели: Клуб самосталних посланика (пет), Клуб посла</w:t>
      </w:r>
      <w:r w:rsidRPr="00A47645">
        <w:rPr>
          <w:rFonts w:ascii="Arial" w:hAnsi="Arial" w:cs="Arial"/>
          <w:sz w:val="22"/>
          <w:szCs w:val="22"/>
        </w:rPr>
        <w:t>ника ДФ-ГС (пет), Санела Кларић (10), Ирфан Ченгић (19), Елзина Пирић и Сафер Демировић (пет) и Тахир Нухић (два</w:t>
      </w:r>
      <w:r w:rsidRPr="00EC74ED">
        <w:rPr>
          <w:rFonts w:ascii="Arial" w:hAnsi="Arial" w:cs="Arial"/>
          <w:sz w:val="22"/>
          <w:szCs w:val="22"/>
        </w:rPr>
        <w:t>). Влада је прих</w:t>
      </w:r>
      <w:r>
        <w:rPr>
          <w:rFonts w:ascii="Arial" w:hAnsi="Arial" w:cs="Arial"/>
          <w:sz w:val="22"/>
          <w:szCs w:val="22"/>
        </w:rPr>
        <w:t>ватила амандмане Клуба посла</w:t>
      </w:r>
      <w:r w:rsidRPr="00EC74ED">
        <w:rPr>
          <w:rFonts w:ascii="Arial" w:hAnsi="Arial" w:cs="Arial"/>
          <w:sz w:val="22"/>
          <w:szCs w:val="22"/>
        </w:rPr>
        <w:t>ника ДФ-ГС, амандмане од И. до В.</w:t>
      </w:r>
      <w:r>
        <w:rPr>
          <w:rFonts w:ascii="Arial" w:hAnsi="Arial" w:cs="Arial"/>
          <w:sz w:val="22"/>
          <w:szCs w:val="22"/>
        </w:rPr>
        <w:t>:</w:t>
      </w:r>
    </w:p>
    <w:p w:rsidR="000078DA" w:rsidRPr="00EC74ED" w:rsidRDefault="000078DA" w:rsidP="00540C98">
      <w:pPr>
        <w:pStyle w:val="BodyText2"/>
        <w:spacing w:after="0" w:line="240" w:lineRule="auto"/>
        <w:jc w:val="both"/>
        <w:rPr>
          <w:rFonts w:ascii="Tahoma" w:hAnsi="Tahoma" w:cs="Tahoma"/>
          <w:szCs w:val="24"/>
          <w:lang w:val="hr-HR"/>
        </w:rPr>
      </w:pPr>
      <w:r w:rsidRPr="00EC74ED">
        <w:rPr>
          <w:rFonts w:ascii="Arial" w:hAnsi="Arial" w:cs="Arial"/>
          <w:sz w:val="22"/>
          <w:szCs w:val="22"/>
          <w:lang w:val="hr-HR"/>
        </w:rPr>
        <w:t>Амандман И.</w:t>
      </w:r>
      <w:r>
        <w:rPr>
          <w:rFonts w:ascii="Arial" w:hAnsi="Arial" w:cs="Arial"/>
          <w:b/>
          <w:sz w:val="22"/>
          <w:szCs w:val="22"/>
          <w:lang w:val="hr-HR"/>
        </w:rPr>
        <w:t xml:space="preserve"> </w:t>
      </w:r>
      <w:r w:rsidRPr="00EC74ED">
        <w:rPr>
          <w:rFonts w:ascii="Arial" w:hAnsi="Arial" w:cs="Arial"/>
          <w:sz w:val="22"/>
          <w:szCs w:val="22"/>
          <w:lang w:val="hr-HR"/>
        </w:rPr>
        <w:t>У члану 25. став (2) број „16“ мијења се бројем „18“.</w:t>
      </w:r>
    </w:p>
    <w:p w:rsidR="000078DA" w:rsidRPr="00EC74ED" w:rsidRDefault="000078DA" w:rsidP="00540C98">
      <w:pPr>
        <w:pStyle w:val="BodyText2"/>
        <w:spacing w:after="0" w:line="240" w:lineRule="auto"/>
        <w:jc w:val="both"/>
        <w:rPr>
          <w:rFonts w:ascii="Arial" w:hAnsi="Arial" w:cs="Arial"/>
          <w:sz w:val="22"/>
          <w:szCs w:val="22"/>
          <w:lang w:val="hr-HR"/>
        </w:rPr>
      </w:pPr>
      <w:r w:rsidRPr="00EC74ED">
        <w:rPr>
          <w:rFonts w:ascii="Arial" w:hAnsi="Arial" w:cs="Arial"/>
          <w:sz w:val="22"/>
          <w:szCs w:val="22"/>
          <w:lang w:val="hr-HR"/>
        </w:rPr>
        <w:t>У члану 25. став (2) алинеја г) мијења се и гласи:</w:t>
      </w:r>
    </w:p>
    <w:p w:rsidR="000078DA" w:rsidRPr="00EC74ED" w:rsidRDefault="000078DA" w:rsidP="00540C98">
      <w:pPr>
        <w:pStyle w:val="BodyText2"/>
        <w:spacing w:after="0" w:line="240" w:lineRule="auto"/>
        <w:jc w:val="both"/>
        <w:rPr>
          <w:rFonts w:ascii="Arial" w:hAnsi="Arial" w:cs="Arial"/>
          <w:sz w:val="22"/>
          <w:szCs w:val="22"/>
          <w:lang w:val="hr-HR"/>
        </w:rPr>
      </w:pPr>
      <w:r w:rsidRPr="00EC74ED">
        <w:rPr>
          <w:rFonts w:ascii="Arial" w:hAnsi="Arial" w:cs="Arial"/>
          <w:sz w:val="22"/>
          <w:szCs w:val="22"/>
          <w:lang w:val="hr-HR"/>
        </w:rPr>
        <w:t>„г) два представника удружења за заштиту околиша које именује мрежа Аархус центара у БиХ, на основу писане сагласности најмање пет удружења грађана која промовишу заштиту околиша регистрованих на подручју Федерације БиХ.“</w:t>
      </w:r>
    </w:p>
    <w:p w:rsidR="000078DA" w:rsidRPr="00EC74ED" w:rsidRDefault="000078DA" w:rsidP="00540C98">
      <w:pPr>
        <w:pStyle w:val="BodyText2"/>
        <w:spacing w:after="0" w:line="240" w:lineRule="auto"/>
        <w:jc w:val="both"/>
        <w:rPr>
          <w:rFonts w:ascii="Arial" w:hAnsi="Arial" w:cs="Arial"/>
          <w:sz w:val="22"/>
          <w:szCs w:val="22"/>
          <w:lang w:val="hr-HR"/>
        </w:rPr>
      </w:pPr>
      <w:r w:rsidRPr="00EC74ED">
        <w:rPr>
          <w:rFonts w:ascii="Arial" w:hAnsi="Arial" w:cs="Arial"/>
          <w:sz w:val="22"/>
          <w:szCs w:val="22"/>
          <w:lang w:val="hr-HR"/>
        </w:rPr>
        <w:t>Амандман ИИ</w:t>
      </w:r>
      <w:r>
        <w:rPr>
          <w:rFonts w:ascii="Arial" w:hAnsi="Arial" w:cs="Arial"/>
          <w:sz w:val="22"/>
          <w:szCs w:val="22"/>
          <w:lang w:val="hr-HR"/>
        </w:rPr>
        <w:t xml:space="preserve">. </w:t>
      </w:r>
      <w:r w:rsidRPr="00EC74ED">
        <w:rPr>
          <w:rFonts w:ascii="Arial" w:hAnsi="Arial" w:cs="Arial"/>
          <w:sz w:val="22"/>
          <w:szCs w:val="22"/>
          <w:lang w:val="hr-HR"/>
        </w:rPr>
        <w:t>У члану 89. иза става (4) додаје се нови став:</w:t>
      </w:r>
    </w:p>
    <w:p w:rsidR="000078DA" w:rsidRPr="00EC74ED" w:rsidRDefault="000078DA" w:rsidP="00540C98">
      <w:pPr>
        <w:pStyle w:val="BodyText2"/>
        <w:spacing w:after="0" w:line="240" w:lineRule="auto"/>
        <w:jc w:val="both"/>
        <w:rPr>
          <w:rFonts w:ascii="Arial" w:hAnsi="Arial" w:cs="Arial"/>
          <w:sz w:val="22"/>
          <w:szCs w:val="22"/>
          <w:lang w:val="hr-HR"/>
        </w:rPr>
      </w:pPr>
      <w:r w:rsidRPr="00EC74ED">
        <w:rPr>
          <w:rFonts w:ascii="Arial" w:hAnsi="Arial" w:cs="Arial"/>
          <w:sz w:val="22"/>
          <w:szCs w:val="22"/>
          <w:lang w:val="hr-HR"/>
        </w:rPr>
        <w:t>„(5) Све мјере из става (2) овог члана обавезно садрже рокове за реализацију.“</w:t>
      </w:r>
    </w:p>
    <w:p w:rsidR="000078DA" w:rsidRPr="00EC74ED" w:rsidRDefault="000078DA" w:rsidP="00540C98">
      <w:pPr>
        <w:pStyle w:val="BodyText2"/>
        <w:spacing w:after="0" w:line="240" w:lineRule="auto"/>
        <w:jc w:val="both"/>
        <w:rPr>
          <w:rFonts w:ascii="Arial" w:hAnsi="Arial" w:cs="Arial"/>
          <w:sz w:val="22"/>
          <w:szCs w:val="22"/>
          <w:lang w:val="hr-HR"/>
        </w:rPr>
      </w:pPr>
      <w:r w:rsidRPr="00EC74ED">
        <w:rPr>
          <w:rFonts w:ascii="Arial" w:hAnsi="Arial" w:cs="Arial"/>
          <w:sz w:val="22"/>
          <w:szCs w:val="22"/>
          <w:lang w:val="hr-HR"/>
        </w:rPr>
        <w:t>Амандман ИИИ</w:t>
      </w:r>
      <w:r>
        <w:rPr>
          <w:rFonts w:ascii="Arial" w:hAnsi="Arial" w:cs="Arial"/>
          <w:sz w:val="22"/>
          <w:szCs w:val="22"/>
          <w:lang w:val="hr-HR"/>
        </w:rPr>
        <w:t xml:space="preserve">. </w:t>
      </w:r>
      <w:r w:rsidRPr="00EC74ED">
        <w:rPr>
          <w:rFonts w:ascii="Arial" w:hAnsi="Arial" w:cs="Arial"/>
          <w:sz w:val="22"/>
          <w:szCs w:val="22"/>
          <w:lang w:val="hr-HR"/>
        </w:rPr>
        <w:t>У члану 93. став (5) мијења се и гласи:</w:t>
      </w:r>
    </w:p>
    <w:p w:rsidR="000078DA" w:rsidRPr="00EC74ED" w:rsidRDefault="000078DA" w:rsidP="00540C98">
      <w:pPr>
        <w:pStyle w:val="BodyText2"/>
        <w:spacing w:after="0" w:line="240" w:lineRule="auto"/>
        <w:jc w:val="both"/>
        <w:rPr>
          <w:rFonts w:ascii="Arial" w:hAnsi="Arial" w:cs="Arial"/>
          <w:sz w:val="22"/>
          <w:szCs w:val="22"/>
          <w:lang w:val="hr-HR"/>
        </w:rPr>
      </w:pPr>
      <w:r w:rsidRPr="00EC74ED">
        <w:rPr>
          <w:rFonts w:ascii="Arial" w:hAnsi="Arial" w:cs="Arial"/>
          <w:sz w:val="22"/>
          <w:szCs w:val="22"/>
          <w:lang w:val="hr-HR"/>
        </w:rPr>
        <w:t>„(5) Након анализе свих прикупљених информација из ст. (3) и (4) овог члана и информација из извјештаја из ст. (3) и (5) члана 91. ово</w:t>
      </w:r>
      <w:r>
        <w:rPr>
          <w:rFonts w:ascii="Arial" w:hAnsi="Arial" w:cs="Arial"/>
          <w:sz w:val="22"/>
          <w:szCs w:val="22"/>
          <w:lang w:val="hr-HR"/>
        </w:rPr>
        <w:t>г Закона, надлежно министарство</w:t>
      </w:r>
    </w:p>
    <w:p w:rsidR="000078DA" w:rsidRPr="00EC74ED" w:rsidRDefault="000078DA" w:rsidP="00540C98">
      <w:pPr>
        <w:pStyle w:val="BodyText2"/>
        <w:numPr>
          <w:ilvl w:val="0"/>
          <w:numId w:val="14"/>
        </w:numPr>
        <w:spacing w:after="0" w:line="240" w:lineRule="auto"/>
        <w:jc w:val="both"/>
        <w:rPr>
          <w:rFonts w:ascii="Arial" w:hAnsi="Arial" w:cs="Arial"/>
          <w:sz w:val="22"/>
          <w:szCs w:val="22"/>
          <w:lang w:val="hr-HR"/>
        </w:rPr>
      </w:pPr>
      <w:r w:rsidRPr="00EC74ED">
        <w:rPr>
          <w:rFonts w:ascii="Arial" w:hAnsi="Arial" w:cs="Arial"/>
          <w:sz w:val="22"/>
          <w:szCs w:val="22"/>
          <w:lang w:val="hr-HR"/>
        </w:rPr>
        <w:t>у року од 60 дана издаје околинску дозволу, или</w:t>
      </w:r>
    </w:p>
    <w:p w:rsidR="000078DA" w:rsidRPr="00EC74ED" w:rsidRDefault="000078DA" w:rsidP="00540C98">
      <w:pPr>
        <w:pStyle w:val="BodyText2"/>
        <w:numPr>
          <w:ilvl w:val="0"/>
          <w:numId w:val="14"/>
        </w:numPr>
        <w:spacing w:after="0" w:line="240" w:lineRule="auto"/>
        <w:jc w:val="both"/>
        <w:rPr>
          <w:rFonts w:ascii="Arial" w:hAnsi="Arial" w:cs="Arial"/>
          <w:sz w:val="22"/>
          <w:szCs w:val="22"/>
          <w:lang w:val="hr-HR"/>
        </w:rPr>
      </w:pPr>
      <w:r w:rsidRPr="00EC74ED">
        <w:rPr>
          <w:rFonts w:ascii="Arial" w:hAnsi="Arial" w:cs="Arial"/>
          <w:sz w:val="22"/>
          <w:szCs w:val="22"/>
          <w:lang w:val="hr-HR"/>
        </w:rPr>
        <w:t>одбија захтјев за издавање околинске дозволе.“</w:t>
      </w:r>
    </w:p>
    <w:p w:rsidR="000078DA" w:rsidRPr="00EC74ED" w:rsidRDefault="000078DA" w:rsidP="00540C98">
      <w:pPr>
        <w:pStyle w:val="BodyText2"/>
        <w:spacing w:after="0" w:line="240" w:lineRule="auto"/>
        <w:jc w:val="both"/>
        <w:rPr>
          <w:rFonts w:ascii="Arial" w:hAnsi="Arial" w:cs="Arial"/>
          <w:sz w:val="22"/>
          <w:szCs w:val="22"/>
          <w:lang w:val="hr-HR"/>
        </w:rPr>
      </w:pPr>
      <w:r w:rsidRPr="00EC74ED">
        <w:rPr>
          <w:rFonts w:ascii="Arial" w:hAnsi="Arial" w:cs="Arial"/>
          <w:sz w:val="22"/>
          <w:szCs w:val="22"/>
          <w:lang w:val="hr-HR"/>
        </w:rPr>
        <w:t>Амандман ИВ</w:t>
      </w:r>
      <w:r>
        <w:rPr>
          <w:rFonts w:ascii="Arial" w:hAnsi="Arial" w:cs="Arial"/>
          <w:sz w:val="22"/>
          <w:szCs w:val="22"/>
          <w:lang w:val="hr-HR"/>
        </w:rPr>
        <w:t xml:space="preserve">. </w:t>
      </w:r>
      <w:r w:rsidRPr="00EC74ED">
        <w:rPr>
          <w:rFonts w:ascii="Arial" w:hAnsi="Arial" w:cs="Arial"/>
          <w:sz w:val="22"/>
          <w:szCs w:val="22"/>
          <w:lang w:val="hr-HR"/>
        </w:rPr>
        <w:t>У члану 100. иза става (4) додаје се нови став:</w:t>
      </w:r>
    </w:p>
    <w:p w:rsidR="000078DA" w:rsidRPr="00EC74ED" w:rsidRDefault="000078DA" w:rsidP="00540C98">
      <w:pPr>
        <w:pStyle w:val="BodyText2"/>
        <w:spacing w:after="0" w:line="240" w:lineRule="auto"/>
        <w:jc w:val="both"/>
        <w:rPr>
          <w:rFonts w:ascii="Arial" w:hAnsi="Arial" w:cs="Arial"/>
          <w:sz w:val="22"/>
          <w:szCs w:val="22"/>
          <w:lang w:val="hr-HR"/>
        </w:rPr>
      </w:pPr>
      <w:r w:rsidRPr="00EC74ED">
        <w:rPr>
          <w:rFonts w:ascii="Arial" w:hAnsi="Arial" w:cs="Arial"/>
          <w:sz w:val="22"/>
          <w:szCs w:val="22"/>
          <w:lang w:val="hr-HR"/>
        </w:rPr>
        <w:t>„(5) За дјелатности за које нису дефиниране најбоље расположиве технике у складу са ставом (2) овог члана, примјењују се најбоље расположиве технике ЕУ.“</w:t>
      </w:r>
    </w:p>
    <w:p w:rsidR="000078DA" w:rsidRPr="00EC74ED" w:rsidRDefault="000078DA" w:rsidP="00540C98">
      <w:pPr>
        <w:pStyle w:val="BodyText2"/>
        <w:spacing w:after="0" w:line="240" w:lineRule="auto"/>
        <w:jc w:val="both"/>
        <w:rPr>
          <w:rFonts w:ascii="Arial" w:hAnsi="Arial" w:cs="Arial"/>
          <w:sz w:val="22"/>
          <w:szCs w:val="22"/>
          <w:lang w:val="hr-HR"/>
        </w:rPr>
      </w:pPr>
      <w:r w:rsidRPr="00EC74ED">
        <w:rPr>
          <w:rFonts w:ascii="Arial" w:hAnsi="Arial" w:cs="Arial"/>
          <w:sz w:val="22"/>
          <w:szCs w:val="22"/>
          <w:lang w:val="hr-HR"/>
        </w:rPr>
        <w:t>Досадашњи став (5) постаје став (6).</w:t>
      </w:r>
    </w:p>
    <w:p w:rsidR="000078DA" w:rsidRPr="00EC74ED" w:rsidRDefault="000078DA" w:rsidP="00540C98">
      <w:pPr>
        <w:pStyle w:val="BodyText2"/>
        <w:spacing w:after="0" w:line="240" w:lineRule="auto"/>
        <w:jc w:val="both"/>
        <w:rPr>
          <w:rFonts w:ascii="Arial" w:hAnsi="Arial" w:cs="Arial"/>
          <w:sz w:val="22"/>
          <w:szCs w:val="22"/>
          <w:lang w:val="hr-HR"/>
        </w:rPr>
      </w:pPr>
      <w:r w:rsidRPr="00EC74ED">
        <w:rPr>
          <w:rFonts w:ascii="Arial" w:hAnsi="Arial" w:cs="Arial"/>
          <w:sz w:val="22"/>
          <w:szCs w:val="22"/>
          <w:lang w:val="hr-HR"/>
        </w:rPr>
        <w:t>Амандман В</w:t>
      </w:r>
      <w:r>
        <w:rPr>
          <w:rFonts w:ascii="Arial" w:hAnsi="Arial" w:cs="Arial"/>
          <w:sz w:val="22"/>
          <w:szCs w:val="22"/>
          <w:lang w:val="hr-HR"/>
        </w:rPr>
        <w:t>.</w:t>
      </w:r>
      <w:r w:rsidRPr="00EC74ED">
        <w:rPr>
          <w:rFonts w:ascii="Arial" w:hAnsi="Arial" w:cs="Arial"/>
          <w:sz w:val="22"/>
          <w:szCs w:val="22"/>
          <w:lang w:val="hr-HR"/>
        </w:rPr>
        <w:t>(1)У члану 141. став (1), износ од 50.000,00 КМ мијења се износом од 200.000,00 КМ.</w:t>
      </w:r>
    </w:p>
    <w:p w:rsidR="000078DA" w:rsidRPr="00EC74ED" w:rsidRDefault="000078DA" w:rsidP="00540C98">
      <w:pPr>
        <w:pStyle w:val="BodyText2"/>
        <w:spacing w:after="0" w:line="240" w:lineRule="auto"/>
        <w:jc w:val="both"/>
        <w:rPr>
          <w:rFonts w:ascii="Arial" w:hAnsi="Arial" w:cs="Arial"/>
          <w:sz w:val="22"/>
          <w:szCs w:val="22"/>
          <w:lang w:val="hr-HR"/>
        </w:rPr>
      </w:pPr>
      <w:r w:rsidRPr="00EC74ED">
        <w:rPr>
          <w:rFonts w:ascii="Arial" w:hAnsi="Arial" w:cs="Arial"/>
          <w:sz w:val="22"/>
          <w:szCs w:val="22"/>
          <w:lang w:val="hr-HR"/>
        </w:rPr>
        <w:t>(2) У члану 141. став (2), алинеја а) се пребацује у став (1) као алинеја м), а алинеје б – е у ставу (2) постају алинеје а – д.</w:t>
      </w:r>
    </w:p>
    <w:p w:rsidR="000078DA" w:rsidRPr="00EC74ED" w:rsidRDefault="000078DA" w:rsidP="00540C98">
      <w:pPr>
        <w:pStyle w:val="BodyText2"/>
        <w:spacing w:after="0" w:line="240" w:lineRule="auto"/>
        <w:jc w:val="both"/>
        <w:rPr>
          <w:rFonts w:ascii="Arial" w:hAnsi="Arial" w:cs="Arial"/>
          <w:sz w:val="22"/>
          <w:szCs w:val="22"/>
          <w:lang w:val="hr-HR"/>
        </w:rPr>
      </w:pPr>
      <w:r w:rsidRPr="00EC74ED">
        <w:rPr>
          <w:rFonts w:ascii="Arial" w:hAnsi="Arial" w:cs="Arial"/>
          <w:sz w:val="22"/>
          <w:szCs w:val="22"/>
          <w:lang w:val="hr-HR"/>
        </w:rPr>
        <w:t>(3) У члану 141. став (3) износ од 10.000,00 КМ мијења се износом од 20.000,00 КМ.</w:t>
      </w:r>
    </w:p>
    <w:p w:rsidR="000078DA" w:rsidRPr="00EC74ED" w:rsidRDefault="000078DA" w:rsidP="00540C98">
      <w:pPr>
        <w:pStyle w:val="BodyText2"/>
        <w:spacing w:after="0" w:line="240" w:lineRule="auto"/>
        <w:jc w:val="both"/>
        <w:rPr>
          <w:rFonts w:ascii="Arial" w:hAnsi="Arial" w:cs="Arial"/>
          <w:sz w:val="22"/>
          <w:szCs w:val="22"/>
          <w:lang w:val="hr-HR"/>
        </w:rPr>
      </w:pPr>
      <w:r w:rsidRPr="00EC74ED">
        <w:rPr>
          <w:rFonts w:ascii="Arial" w:hAnsi="Arial" w:cs="Arial"/>
          <w:sz w:val="22"/>
          <w:szCs w:val="22"/>
          <w:lang w:val="hr-HR"/>
        </w:rPr>
        <w:t>(4) У члану 141. став (4) износ од 1.500,00 КМ мијења се износом од 10.000,00 КМ.</w:t>
      </w:r>
    </w:p>
    <w:p w:rsidR="000078DA" w:rsidRDefault="000078DA" w:rsidP="00540C98">
      <w:pPr>
        <w:jc w:val="both"/>
        <w:rPr>
          <w:rFonts w:ascii="Arial" w:hAnsi="Arial" w:cs="Arial"/>
          <w:sz w:val="22"/>
          <w:szCs w:val="22"/>
        </w:rPr>
      </w:pPr>
      <w:r w:rsidRPr="00A73332">
        <w:rPr>
          <w:rFonts w:ascii="Arial" w:hAnsi="Arial" w:cs="Arial"/>
          <w:sz w:val="22"/>
          <w:szCs w:val="22"/>
        </w:rPr>
        <w:t xml:space="preserve">  </w:t>
      </w:r>
      <w:r>
        <w:rPr>
          <w:rFonts w:ascii="Arial" w:hAnsi="Arial" w:cs="Arial"/>
          <w:sz w:val="22"/>
          <w:szCs w:val="22"/>
        </w:rPr>
        <w:t>Влада је прихватила амандмане од И до В. Санеле Кларић:</w:t>
      </w:r>
      <w:r w:rsidRPr="00A73332">
        <w:rPr>
          <w:rFonts w:ascii="Arial" w:hAnsi="Arial" w:cs="Arial"/>
          <w:sz w:val="22"/>
          <w:szCs w:val="22"/>
        </w:rPr>
        <w:t xml:space="preserve"> </w:t>
      </w:r>
    </w:p>
    <w:p w:rsidR="000078DA" w:rsidRPr="00A73332" w:rsidRDefault="000078DA" w:rsidP="00540C98">
      <w:pPr>
        <w:jc w:val="both"/>
        <w:rPr>
          <w:rFonts w:ascii="Arial" w:hAnsi="Arial" w:cs="Arial"/>
          <w:sz w:val="22"/>
          <w:szCs w:val="22"/>
        </w:rPr>
      </w:pPr>
      <w:r>
        <w:rPr>
          <w:rFonts w:ascii="Arial" w:hAnsi="Arial" w:cs="Arial"/>
          <w:sz w:val="22"/>
          <w:szCs w:val="22"/>
        </w:rPr>
        <w:t>Амандман I</w:t>
      </w:r>
      <w:r w:rsidRPr="00A73332">
        <w:rPr>
          <w:rFonts w:ascii="Arial" w:hAnsi="Arial" w:cs="Arial"/>
          <w:sz w:val="22"/>
          <w:szCs w:val="22"/>
        </w:rPr>
        <w:t xml:space="preserve"> (1</w:t>
      </w:r>
      <w:r>
        <w:rPr>
          <w:rFonts w:ascii="Arial" w:hAnsi="Arial" w:cs="Arial"/>
          <w:sz w:val="22"/>
          <w:szCs w:val="22"/>
        </w:rPr>
        <w:t>) у члану 25 став (2) број 16. м</w:t>
      </w:r>
      <w:r w:rsidRPr="00A73332">
        <w:rPr>
          <w:rFonts w:ascii="Arial" w:hAnsi="Arial" w:cs="Arial"/>
          <w:sz w:val="22"/>
          <w:szCs w:val="22"/>
        </w:rPr>
        <w:t xml:space="preserve">ијења се и гаси: </w:t>
      </w:r>
    </w:p>
    <w:p w:rsidR="000078DA" w:rsidRPr="00A73332" w:rsidRDefault="000078DA" w:rsidP="00540C98">
      <w:pPr>
        <w:jc w:val="both"/>
        <w:rPr>
          <w:rFonts w:ascii="Arial" w:hAnsi="Arial" w:cs="Arial"/>
          <w:sz w:val="22"/>
          <w:szCs w:val="22"/>
        </w:rPr>
      </w:pPr>
      <w:r>
        <w:rPr>
          <w:rFonts w:ascii="Arial" w:hAnsi="Arial" w:cs="Arial"/>
          <w:sz w:val="22"/>
          <w:szCs w:val="22"/>
        </w:rPr>
        <w:t>(2)</w:t>
      </w:r>
      <w:r w:rsidRPr="00A73332">
        <w:rPr>
          <w:rFonts w:ascii="Arial" w:hAnsi="Arial" w:cs="Arial"/>
          <w:sz w:val="22"/>
          <w:szCs w:val="22"/>
        </w:rPr>
        <w:t>Савјето</w:t>
      </w:r>
      <w:r>
        <w:rPr>
          <w:rFonts w:ascii="Arial" w:hAnsi="Arial" w:cs="Arial"/>
          <w:sz w:val="22"/>
          <w:szCs w:val="22"/>
        </w:rPr>
        <w:t>давно вијеће има консултативну и</w:t>
      </w:r>
      <w:r w:rsidRPr="00A73332">
        <w:rPr>
          <w:rFonts w:ascii="Arial" w:hAnsi="Arial" w:cs="Arial"/>
          <w:sz w:val="22"/>
          <w:szCs w:val="22"/>
        </w:rPr>
        <w:t xml:space="preserve"> савјетодавну улогу, а чине га сљедећих 18 чланова водећи рачуна о </w:t>
      </w:r>
      <w:r>
        <w:rPr>
          <w:rFonts w:ascii="Arial" w:hAnsi="Arial" w:cs="Arial"/>
          <w:sz w:val="22"/>
          <w:szCs w:val="22"/>
        </w:rPr>
        <w:t xml:space="preserve"> равноправној заступљености  </w:t>
      </w:r>
      <w:r w:rsidRPr="00A73332">
        <w:rPr>
          <w:rFonts w:ascii="Arial" w:hAnsi="Arial" w:cs="Arial"/>
          <w:sz w:val="22"/>
          <w:szCs w:val="22"/>
        </w:rPr>
        <w:t>полова.</w:t>
      </w:r>
    </w:p>
    <w:p w:rsidR="000078DA" w:rsidRPr="00A73332" w:rsidRDefault="000078DA" w:rsidP="00540C98">
      <w:pPr>
        <w:pStyle w:val="BodyText2"/>
        <w:spacing w:after="0" w:line="240" w:lineRule="auto"/>
        <w:jc w:val="both"/>
        <w:rPr>
          <w:rFonts w:ascii="Arial" w:hAnsi="Arial" w:cs="Arial"/>
          <w:sz w:val="22"/>
          <w:szCs w:val="22"/>
          <w:lang w:val="hr-HR"/>
        </w:rPr>
      </w:pPr>
      <w:r>
        <w:rPr>
          <w:rFonts w:ascii="Arial" w:hAnsi="Arial" w:cs="Arial"/>
          <w:sz w:val="22"/>
          <w:szCs w:val="22"/>
          <w:lang w:val="hr-HR"/>
        </w:rPr>
        <w:t xml:space="preserve">(2) </w:t>
      </w:r>
      <w:r w:rsidRPr="00A73332">
        <w:rPr>
          <w:rFonts w:ascii="Arial" w:hAnsi="Arial" w:cs="Arial"/>
          <w:sz w:val="22"/>
          <w:szCs w:val="22"/>
          <w:lang w:val="hr-HR"/>
        </w:rPr>
        <w:t>У члану 25. став (2) алинеја г) мијења се и гласи:</w:t>
      </w:r>
    </w:p>
    <w:p w:rsidR="000078DA" w:rsidRDefault="000078DA" w:rsidP="00540C98">
      <w:pPr>
        <w:pStyle w:val="BodyText2"/>
        <w:spacing w:line="240" w:lineRule="auto"/>
        <w:jc w:val="both"/>
        <w:rPr>
          <w:rFonts w:ascii="Arial" w:hAnsi="Arial" w:cs="Arial"/>
          <w:sz w:val="22"/>
          <w:szCs w:val="22"/>
          <w:lang w:val="hr-HR"/>
        </w:rPr>
      </w:pPr>
      <w:r w:rsidRPr="00A73332">
        <w:rPr>
          <w:rFonts w:ascii="Arial" w:hAnsi="Arial" w:cs="Arial"/>
          <w:sz w:val="22"/>
          <w:szCs w:val="22"/>
          <w:lang w:val="hr-HR"/>
        </w:rPr>
        <w:t>„г) два представника удружења за заштиту околиша које именује мрежа Аархус центара у БиХ, на основу писане сагласности најмање пет удружења грађана која промовишу заштиту околиша регистрованих на подручју Федерације БиХ.“</w:t>
      </w:r>
      <w:r>
        <w:rPr>
          <w:rFonts w:ascii="Arial" w:hAnsi="Arial" w:cs="Arial"/>
          <w:sz w:val="22"/>
          <w:szCs w:val="22"/>
          <w:lang w:val="hr-HR"/>
        </w:rPr>
        <w:t xml:space="preserve"> </w:t>
      </w:r>
    </w:p>
    <w:p w:rsidR="000078DA" w:rsidRDefault="000078DA" w:rsidP="00540C98">
      <w:pPr>
        <w:pStyle w:val="BodyText2"/>
        <w:spacing w:after="0" w:line="240" w:lineRule="auto"/>
        <w:jc w:val="both"/>
        <w:rPr>
          <w:rFonts w:ascii="Arial" w:hAnsi="Arial" w:cs="Arial"/>
          <w:sz w:val="22"/>
          <w:szCs w:val="22"/>
          <w:lang w:val="hr-HR"/>
        </w:rPr>
      </w:pPr>
      <w:r>
        <w:rPr>
          <w:rFonts w:ascii="Arial" w:hAnsi="Arial" w:cs="Arial"/>
          <w:sz w:val="22"/>
          <w:szCs w:val="22"/>
          <w:lang w:val="hr-HR"/>
        </w:rPr>
        <w:t>Амандман II</w:t>
      </w:r>
      <w:r>
        <w:rPr>
          <w:rFonts w:ascii="Arial" w:hAnsi="Arial" w:cs="Arial"/>
          <w:b/>
          <w:sz w:val="22"/>
          <w:szCs w:val="22"/>
          <w:lang w:val="hr-HR"/>
        </w:rPr>
        <w:t xml:space="preserve"> </w:t>
      </w:r>
      <w:r>
        <w:rPr>
          <w:rFonts w:ascii="Arial" w:hAnsi="Arial" w:cs="Arial"/>
          <w:sz w:val="22"/>
          <w:szCs w:val="22"/>
          <w:lang w:val="hr-HR"/>
        </w:rPr>
        <w:t>У члану 89. иза става (2</w:t>
      </w:r>
      <w:r w:rsidRPr="00A73332">
        <w:rPr>
          <w:rFonts w:ascii="Arial" w:hAnsi="Arial" w:cs="Arial"/>
          <w:sz w:val="22"/>
          <w:szCs w:val="22"/>
          <w:lang w:val="hr-HR"/>
        </w:rPr>
        <w:t>) додаје се нови став:</w:t>
      </w:r>
      <w:r>
        <w:rPr>
          <w:rFonts w:ascii="Arial" w:hAnsi="Arial" w:cs="Arial"/>
          <w:b/>
          <w:sz w:val="22"/>
          <w:szCs w:val="22"/>
          <w:lang w:val="hr-HR"/>
        </w:rPr>
        <w:t xml:space="preserve"> </w:t>
      </w:r>
      <w:r>
        <w:rPr>
          <w:rFonts w:ascii="Arial" w:hAnsi="Arial" w:cs="Arial"/>
          <w:sz w:val="22"/>
          <w:szCs w:val="22"/>
          <w:lang w:val="hr-HR"/>
        </w:rPr>
        <w:t>„(3</w:t>
      </w:r>
      <w:r w:rsidRPr="00A73332">
        <w:rPr>
          <w:rFonts w:ascii="Arial" w:hAnsi="Arial" w:cs="Arial"/>
          <w:sz w:val="22"/>
          <w:szCs w:val="22"/>
          <w:lang w:val="hr-HR"/>
        </w:rPr>
        <w:t>) Све мјере из става (2) овог члана обавезно садрже рокове за реализацију.“</w:t>
      </w:r>
      <w:r>
        <w:rPr>
          <w:rFonts w:ascii="Arial" w:hAnsi="Arial" w:cs="Arial"/>
          <w:sz w:val="22"/>
          <w:szCs w:val="22"/>
          <w:lang w:val="hr-HR"/>
        </w:rPr>
        <w:t xml:space="preserve"> Став (3) постаје став (4) а став (4) постаје став (5).  </w:t>
      </w:r>
    </w:p>
    <w:p w:rsidR="000078DA" w:rsidRPr="00A73332" w:rsidRDefault="000078DA" w:rsidP="00540C98">
      <w:pPr>
        <w:pStyle w:val="BodyText2"/>
        <w:spacing w:after="0" w:line="240" w:lineRule="auto"/>
        <w:jc w:val="both"/>
        <w:rPr>
          <w:rFonts w:ascii="Arial" w:hAnsi="Arial" w:cs="Arial"/>
          <w:sz w:val="22"/>
          <w:szCs w:val="22"/>
          <w:lang w:val="hr-HR"/>
        </w:rPr>
      </w:pPr>
      <w:r>
        <w:rPr>
          <w:rFonts w:ascii="Arial" w:hAnsi="Arial" w:cs="Arial"/>
          <w:sz w:val="22"/>
          <w:szCs w:val="22"/>
          <w:lang w:val="hr-HR"/>
        </w:rPr>
        <w:t>Амандман III</w:t>
      </w:r>
      <w:r w:rsidRPr="00A73332">
        <w:rPr>
          <w:rFonts w:ascii="Arial" w:hAnsi="Arial" w:cs="Arial"/>
          <w:sz w:val="22"/>
          <w:szCs w:val="22"/>
          <w:lang w:val="hr-HR"/>
        </w:rPr>
        <w:t xml:space="preserve"> У члану 93. став (5) мијења се и гласи:</w:t>
      </w:r>
      <w:r>
        <w:rPr>
          <w:rFonts w:ascii="Arial" w:hAnsi="Arial" w:cs="Arial"/>
          <w:sz w:val="22"/>
          <w:szCs w:val="22"/>
          <w:lang w:val="hr-HR"/>
        </w:rPr>
        <w:t xml:space="preserve"> </w:t>
      </w:r>
      <w:r w:rsidRPr="00A73332">
        <w:rPr>
          <w:rFonts w:ascii="Arial" w:hAnsi="Arial" w:cs="Arial"/>
          <w:sz w:val="22"/>
          <w:szCs w:val="22"/>
          <w:lang w:val="hr-HR"/>
        </w:rPr>
        <w:t>„(5) Након анализе свих прикупљених информација из ст. (3) и (4) овог члана и информација из извјештаја из ст. (3) и (5) члана 91. овог Закона, надлежно министарство:</w:t>
      </w:r>
    </w:p>
    <w:p w:rsidR="000078DA" w:rsidRPr="00A73332" w:rsidRDefault="000078DA" w:rsidP="00540C98">
      <w:pPr>
        <w:pStyle w:val="BodyText2"/>
        <w:spacing w:after="0" w:line="240" w:lineRule="auto"/>
        <w:rPr>
          <w:rFonts w:ascii="Arial" w:hAnsi="Arial" w:cs="Arial"/>
          <w:sz w:val="22"/>
          <w:szCs w:val="22"/>
          <w:lang w:val="hr-HR"/>
        </w:rPr>
      </w:pPr>
      <w:r>
        <w:rPr>
          <w:rFonts w:ascii="Arial" w:hAnsi="Arial" w:cs="Arial"/>
          <w:sz w:val="22"/>
          <w:szCs w:val="22"/>
          <w:lang w:val="hr-HR"/>
        </w:rPr>
        <w:t>а)</w:t>
      </w:r>
      <w:r w:rsidRPr="00A73332">
        <w:rPr>
          <w:rFonts w:ascii="Arial" w:hAnsi="Arial" w:cs="Arial"/>
          <w:sz w:val="22"/>
          <w:szCs w:val="22"/>
          <w:lang w:val="hr-HR"/>
        </w:rPr>
        <w:t>у року од 60 дана издаје околинску дозволу, или</w:t>
      </w:r>
    </w:p>
    <w:p w:rsidR="000078DA" w:rsidRDefault="000078DA" w:rsidP="00540C98">
      <w:pPr>
        <w:pStyle w:val="BodyText2"/>
        <w:spacing w:after="0" w:line="240" w:lineRule="auto"/>
        <w:rPr>
          <w:rFonts w:ascii="Arial" w:hAnsi="Arial" w:cs="Arial"/>
          <w:sz w:val="22"/>
          <w:szCs w:val="22"/>
          <w:lang w:val="hr-HR"/>
        </w:rPr>
      </w:pPr>
      <w:r>
        <w:rPr>
          <w:rFonts w:ascii="Arial" w:hAnsi="Arial" w:cs="Arial"/>
          <w:sz w:val="22"/>
          <w:szCs w:val="22"/>
          <w:lang w:val="hr-HR"/>
        </w:rPr>
        <w:t>б)</w:t>
      </w:r>
      <w:r w:rsidRPr="00A73332">
        <w:rPr>
          <w:rFonts w:ascii="Arial" w:hAnsi="Arial" w:cs="Arial"/>
          <w:sz w:val="22"/>
          <w:szCs w:val="22"/>
          <w:lang w:val="hr-HR"/>
        </w:rPr>
        <w:t>одбија захтјев за издавање околинске дозволе.“</w:t>
      </w:r>
      <w:r>
        <w:rPr>
          <w:rFonts w:ascii="Arial" w:hAnsi="Arial" w:cs="Arial"/>
          <w:sz w:val="22"/>
          <w:szCs w:val="22"/>
          <w:lang w:val="hr-HR"/>
        </w:rPr>
        <w:t xml:space="preserve">  </w:t>
      </w:r>
    </w:p>
    <w:p w:rsidR="000078DA" w:rsidRPr="0069647B" w:rsidRDefault="000078DA" w:rsidP="00540C98">
      <w:pPr>
        <w:pStyle w:val="BodyText2"/>
        <w:spacing w:after="0" w:line="240" w:lineRule="auto"/>
        <w:rPr>
          <w:rFonts w:ascii="Arial" w:hAnsi="Arial" w:cs="Arial"/>
          <w:sz w:val="22"/>
          <w:szCs w:val="22"/>
          <w:lang w:val="hr-HR"/>
        </w:rPr>
      </w:pPr>
      <w:r>
        <w:rPr>
          <w:rFonts w:ascii="Arial" w:hAnsi="Arial" w:cs="Arial"/>
          <w:sz w:val="22"/>
          <w:szCs w:val="22"/>
          <w:lang w:val="hr-HR"/>
        </w:rPr>
        <w:t xml:space="preserve">Амандмман IV  </w:t>
      </w:r>
      <w:r w:rsidRPr="0069647B">
        <w:rPr>
          <w:rFonts w:ascii="Arial" w:hAnsi="Arial" w:cs="Arial"/>
          <w:sz w:val="22"/>
          <w:szCs w:val="22"/>
          <w:lang w:val="hr-HR"/>
        </w:rPr>
        <w:t>У члану 100. иза става (4) додаје се нови став:</w:t>
      </w:r>
    </w:p>
    <w:p w:rsidR="000078DA" w:rsidRDefault="000078DA" w:rsidP="00540C98">
      <w:pPr>
        <w:pStyle w:val="BodyText2"/>
        <w:spacing w:after="0" w:line="240" w:lineRule="auto"/>
        <w:rPr>
          <w:rFonts w:ascii="Arial" w:hAnsi="Arial" w:cs="Arial"/>
          <w:sz w:val="22"/>
          <w:szCs w:val="22"/>
          <w:lang w:val="hr-HR"/>
        </w:rPr>
      </w:pPr>
      <w:r w:rsidRPr="0069647B">
        <w:rPr>
          <w:rFonts w:ascii="Arial" w:hAnsi="Arial" w:cs="Arial"/>
          <w:sz w:val="22"/>
          <w:szCs w:val="22"/>
          <w:lang w:val="hr-HR"/>
        </w:rPr>
        <w:t>„(5) За дјелатности за које нису дефиниране најбоље расположиве технике у складу са ставом (2) овог члана, примјењују се најбоље расположиве технике ЕУ.“</w:t>
      </w:r>
      <w:r>
        <w:rPr>
          <w:rFonts w:ascii="Arial" w:hAnsi="Arial" w:cs="Arial"/>
          <w:sz w:val="22"/>
          <w:szCs w:val="22"/>
          <w:lang w:val="hr-HR"/>
        </w:rPr>
        <w:t xml:space="preserve"> </w:t>
      </w:r>
      <w:r w:rsidRPr="0069647B">
        <w:rPr>
          <w:rFonts w:ascii="Arial" w:hAnsi="Arial" w:cs="Arial"/>
          <w:sz w:val="22"/>
          <w:szCs w:val="22"/>
          <w:lang w:val="hr-HR"/>
        </w:rPr>
        <w:t>Досадашњи став (5) постаје став (6).</w:t>
      </w:r>
      <w:r>
        <w:rPr>
          <w:rFonts w:ascii="Arial" w:hAnsi="Arial" w:cs="Arial"/>
          <w:sz w:val="22"/>
          <w:szCs w:val="22"/>
          <w:lang w:val="hr-HR"/>
        </w:rPr>
        <w:t xml:space="preserve"> </w:t>
      </w:r>
    </w:p>
    <w:p w:rsidR="000078DA" w:rsidRPr="0069647B" w:rsidRDefault="000078DA" w:rsidP="00540C98">
      <w:pPr>
        <w:pStyle w:val="BodyText2"/>
        <w:spacing w:after="0" w:line="240" w:lineRule="auto"/>
        <w:rPr>
          <w:rFonts w:ascii="Arial" w:hAnsi="Arial" w:cs="Arial"/>
          <w:sz w:val="22"/>
          <w:szCs w:val="22"/>
          <w:lang w:val="hr-HR"/>
        </w:rPr>
      </w:pPr>
      <w:r>
        <w:rPr>
          <w:rFonts w:ascii="Arial" w:hAnsi="Arial" w:cs="Arial"/>
          <w:sz w:val="22"/>
          <w:szCs w:val="22"/>
          <w:lang w:val="hr-HR"/>
        </w:rPr>
        <w:t>Амандман V</w:t>
      </w:r>
      <w:r w:rsidRPr="0069647B">
        <w:rPr>
          <w:rFonts w:ascii="Arial" w:hAnsi="Arial" w:cs="Arial"/>
          <w:sz w:val="22"/>
          <w:szCs w:val="22"/>
          <w:lang w:val="hr-HR"/>
        </w:rPr>
        <w:t xml:space="preserve"> (1)</w:t>
      </w:r>
      <w:r>
        <w:rPr>
          <w:rFonts w:ascii="Arial" w:hAnsi="Arial" w:cs="Arial"/>
          <w:sz w:val="22"/>
          <w:szCs w:val="22"/>
          <w:lang w:val="hr-HR"/>
        </w:rPr>
        <w:t xml:space="preserve"> </w:t>
      </w:r>
      <w:r w:rsidRPr="0069647B">
        <w:rPr>
          <w:rFonts w:ascii="Arial" w:hAnsi="Arial" w:cs="Arial"/>
          <w:sz w:val="22"/>
          <w:szCs w:val="22"/>
          <w:lang w:val="hr-HR"/>
        </w:rPr>
        <w:t xml:space="preserve">У члану 141. став (1), износ од 50.000,00 КМ мијења се износом од </w:t>
      </w:r>
      <w:r>
        <w:rPr>
          <w:rFonts w:ascii="Arial" w:hAnsi="Arial" w:cs="Arial"/>
          <w:sz w:val="22"/>
          <w:szCs w:val="22"/>
          <w:lang w:val="hr-HR"/>
        </w:rPr>
        <w:t xml:space="preserve"> </w:t>
      </w:r>
      <w:r w:rsidRPr="0069647B">
        <w:rPr>
          <w:rFonts w:ascii="Arial" w:hAnsi="Arial" w:cs="Arial"/>
          <w:sz w:val="22"/>
          <w:szCs w:val="22"/>
          <w:lang w:val="hr-HR"/>
        </w:rPr>
        <w:t>200.000,00 КМ.</w:t>
      </w:r>
    </w:p>
    <w:p w:rsidR="000078DA" w:rsidRPr="0069647B" w:rsidRDefault="000078DA" w:rsidP="00540C98">
      <w:pPr>
        <w:pStyle w:val="BodyText2"/>
        <w:spacing w:after="0" w:line="240" w:lineRule="auto"/>
        <w:rPr>
          <w:rFonts w:ascii="Arial" w:hAnsi="Arial" w:cs="Arial"/>
          <w:sz w:val="22"/>
          <w:szCs w:val="22"/>
          <w:lang w:val="hr-HR"/>
        </w:rPr>
      </w:pPr>
      <w:r w:rsidRPr="0069647B">
        <w:rPr>
          <w:rFonts w:ascii="Arial" w:hAnsi="Arial" w:cs="Arial"/>
          <w:sz w:val="22"/>
          <w:szCs w:val="22"/>
          <w:lang w:val="hr-HR"/>
        </w:rPr>
        <w:t>(2) У члану 141. став (2), алинеја а) се пребацује у став (1) као алинеја м), а алинеје б – е у ставу (2) постају алинеје а – д.</w:t>
      </w:r>
    </w:p>
    <w:p w:rsidR="000078DA" w:rsidRPr="0069647B" w:rsidRDefault="000078DA" w:rsidP="00540C98">
      <w:pPr>
        <w:pStyle w:val="BodyText2"/>
        <w:spacing w:after="0" w:line="240" w:lineRule="auto"/>
        <w:rPr>
          <w:rFonts w:ascii="Arial" w:hAnsi="Arial" w:cs="Arial"/>
          <w:sz w:val="22"/>
          <w:szCs w:val="22"/>
          <w:lang w:val="hr-HR"/>
        </w:rPr>
      </w:pPr>
      <w:r w:rsidRPr="0069647B">
        <w:rPr>
          <w:rFonts w:ascii="Arial" w:hAnsi="Arial" w:cs="Arial"/>
          <w:sz w:val="22"/>
          <w:szCs w:val="22"/>
          <w:lang w:val="hr-HR"/>
        </w:rPr>
        <w:t>(3) У члану 141. став (3) износ од 10.000,00 КМ мијења се износом од 20.000,00 КМ.</w:t>
      </w:r>
    </w:p>
    <w:p w:rsidR="000078DA" w:rsidRPr="0069647B" w:rsidRDefault="000078DA" w:rsidP="00540C98">
      <w:pPr>
        <w:pStyle w:val="BodyText2"/>
        <w:spacing w:after="0" w:line="240" w:lineRule="auto"/>
        <w:rPr>
          <w:rFonts w:ascii="Arial" w:hAnsi="Arial" w:cs="Arial"/>
          <w:sz w:val="22"/>
          <w:szCs w:val="22"/>
          <w:lang w:val="hr-HR"/>
        </w:rPr>
      </w:pPr>
      <w:r w:rsidRPr="0069647B">
        <w:rPr>
          <w:rFonts w:ascii="Arial" w:hAnsi="Arial" w:cs="Arial"/>
          <w:sz w:val="22"/>
          <w:szCs w:val="22"/>
          <w:lang w:val="hr-HR"/>
        </w:rPr>
        <w:t>(4) У члану 141. став (4) износ од 1.500,00 КМ мијења се износом од 10.000,00 КМ.</w:t>
      </w:r>
      <w:r>
        <w:rPr>
          <w:rFonts w:ascii="Arial" w:hAnsi="Arial" w:cs="Arial"/>
          <w:sz w:val="22"/>
          <w:szCs w:val="22"/>
          <w:lang w:val="hr-HR"/>
        </w:rPr>
        <w:t xml:space="preserve"> </w:t>
      </w:r>
    </w:p>
    <w:p w:rsidR="000078DA" w:rsidRDefault="000078DA" w:rsidP="00540C98">
      <w:pPr>
        <w:pStyle w:val="BodyText2"/>
        <w:spacing w:after="0" w:line="240" w:lineRule="auto"/>
        <w:rPr>
          <w:rFonts w:ascii="Arial" w:hAnsi="Arial" w:cs="Arial"/>
          <w:sz w:val="22"/>
          <w:szCs w:val="22"/>
          <w:lang w:val="hr-HR"/>
        </w:rPr>
      </w:pPr>
      <w:r w:rsidRPr="00B940AE">
        <w:rPr>
          <w:rFonts w:ascii="Arial" w:hAnsi="Arial" w:cs="Arial"/>
          <w:sz w:val="22"/>
          <w:szCs w:val="22"/>
          <w:lang w:val="hr-HR"/>
        </w:rPr>
        <w:t>Амандмани Ирфана Ченгића</w:t>
      </w:r>
      <w:r>
        <w:rPr>
          <w:rFonts w:ascii="Arial" w:hAnsi="Arial" w:cs="Arial"/>
          <w:sz w:val="22"/>
          <w:szCs w:val="22"/>
          <w:lang w:val="hr-HR"/>
        </w:rPr>
        <w:t xml:space="preserve"> које је Влада ФБиХ прихватила:</w:t>
      </w:r>
    </w:p>
    <w:p w:rsidR="000078DA" w:rsidRDefault="000078DA" w:rsidP="00540C98">
      <w:pPr>
        <w:pStyle w:val="BodyText2"/>
        <w:spacing w:after="0" w:line="240" w:lineRule="auto"/>
        <w:rPr>
          <w:rFonts w:ascii="Arial" w:hAnsi="Arial" w:cs="Arial"/>
          <w:sz w:val="22"/>
          <w:szCs w:val="22"/>
          <w:lang w:val="hr-HR"/>
        </w:rPr>
      </w:pPr>
      <w:r w:rsidRPr="0069647B">
        <w:rPr>
          <w:rFonts w:ascii="Arial" w:hAnsi="Arial" w:cs="Arial"/>
          <w:sz w:val="22"/>
          <w:szCs w:val="22"/>
          <w:lang w:val="hr-HR"/>
        </w:rPr>
        <w:t>Амандма</w:t>
      </w:r>
      <w:r>
        <w:rPr>
          <w:rFonts w:ascii="Arial" w:hAnsi="Arial" w:cs="Arial"/>
          <w:sz w:val="22"/>
          <w:szCs w:val="22"/>
          <w:lang w:val="hr-HR"/>
        </w:rPr>
        <w:t>н I текст члана 3. приједлога З</w:t>
      </w:r>
      <w:r w:rsidRPr="0069647B">
        <w:rPr>
          <w:rFonts w:ascii="Arial" w:hAnsi="Arial" w:cs="Arial"/>
          <w:sz w:val="22"/>
          <w:szCs w:val="22"/>
          <w:lang w:val="hr-HR"/>
        </w:rPr>
        <w:t>акона о заштити околиша додати нови став који гласи:</w:t>
      </w:r>
      <w:r>
        <w:rPr>
          <w:rFonts w:ascii="Arial" w:hAnsi="Arial" w:cs="Arial"/>
          <w:sz w:val="22"/>
          <w:szCs w:val="22"/>
          <w:lang w:val="hr-HR"/>
        </w:rPr>
        <w:t>“</w:t>
      </w:r>
      <w:r w:rsidRPr="0069647B">
        <w:rPr>
          <w:rFonts w:ascii="Arial" w:hAnsi="Arial" w:cs="Arial"/>
          <w:sz w:val="22"/>
          <w:szCs w:val="22"/>
          <w:lang w:val="hr-HR"/>
        </w:rPr>
        <w:t>Субјекти који осигуравају заштиту околиша су Федерација Босне и Херцеговине, кантони и јединице локал</w:t>
      </w:r>
      <w:r>
        <w:rPr>
          <w:rFonts w:ascii="Arial" w:hAnsi="Arial" w:cs="Arial"/>
          <w:sz w:val="22"/>
          <w:szCs w:val="22"/>
          <w:lang w:val="hr-HR"/>
        </w:rPr>
        <w:t>не самоуправе у складу са овим з</w:t>
      </w:r>
      <w:r w:rsidRPr="0069647B">
        <w:rPr>
          <w:rFonts w:ascii="Arial" w:hAnsi="Arial" w:cs="Arial"/>
          <w:sz w:val="22"/>
          <w:szCs w:val="22"/>
          <w:lang w:val="hr-HR"/>
        </w:rPr>
        <w:t>аконом и другим прописима.“</w:t>
      </w:r>
      <w:r>
        <w:rPr>
          <w:rFonts w:ascii="Arial" w:hAnsi="Arial" w:cs="Arial"/>
          <w:sz w:val="22"/>
          <w:szCs w:val="22"/>
          <w:lang w:val="hr-HR"/>
        </w:rPr>
        <w:t xml:space="preserve"> </w:t>
      </w:r>
    </w:p>
    <w:p w:rsidR="000078DA" w:rsidRDefault="000078DA" w:rsidP="00540C98">
      <w:pPr>
        <w:pStyle w:val="BodyText2"/>
        <w:spacing w:after="0" w:line="240" w:lineRule="auto"/>
        <w:rPr>
          <w:rFonts w:ascii="Arial" w:hAnsi="Arial" w:cs="Arial"/>
          <w:sz w:val="22"/>
          <w:szCs w:val="22"/>
          <w:lang w:val="hr-HR"/>
        </w:rPr>
      </w:pPr>
      <w:r>
        <w:rPr>
          <w:rFonts w:ascii="Arial" w:hAnsi="Arial" w:cs="Arial"/>
          <w:sz w:val="22"/>
          <w:szCs w:val="22"/>
          <w:lang w:val="hr-HR"/>
        </w:rPr>
        <w:t xml:space="preserve">Амандман II </w:t>
      </w:r>
      <w:r w:rsidRPr="0069647B">
        <w:rPr>
          <w:rFonts w:ascii="Arial" w:hAnsi="Arial" w:cs="Arial"/>
          <w:sz w:val="22"/>
          <w:szCs w:val="22"/>
          <w:lang w:val="hr-HR"/>
        </w:rPr>
        <w:t>У тексту члана 4. приједлога Закона о заштити околиша додати измијенити дефиницију „постојећи погони и постројења“ која сада гласи:</w:t>
      </w:r>
      <w:r>
        <w:rPr>
          <w:rFonts w:ascii="Arial" w:hAnsi="Arial" w:cs="Arial"/>
          <w:sz w:val="22"/>
          <w:szCs w:val="22"/>
          <w:lang w:val="hr-HR"/>
        </w:rPr>
        <w:t>“</w:t>
      </w:r>
      <w:r w:rsidRPr="0069647B">
        <w:rPr>
          <w:rFonts w:ascii="Arial" w:hAnsi="Arial" w:cs="Arial"/>
          <w:sz w:val="22"/>
          <w:szCs w:val="22"/>
          <w:lang w:val="hr-HR"/>
        </w:rPr>
        <w:t>Погон и постројење које је у раду, укључујући и пробни рад, или је било у раду, а има могућност поновног покретања рада, и које је изграђено на основу одобрења за грађење.“</w:t>
      </w:r>
      <w:r>
        <w:rPr>
          <w:rFonts w:ascii="Arial" w:hAnsi="Arial" w:cs="Arial"/>
          <w:sz w:val="22"/>
          <w:szCs w:val="22"/>
          <w:lang w:val="hr-HR"/>
        </w:rPr>
        <w:t xml:space="preserve"> </w:t>
      </w:r>
    </w:p>
    <w:p w:rsidR="000078DA" w:rsidRDefault="00465987" w:rsidP="00540C98">
      <w:pPr>
        <w:pStyle w:val="BodyText2"/>
        <w:spacing w:after="0" w:line="240" w:lineRule="auto"/>
        <w:rPr>
          <w:rFonts w:ascii="Arial" w:hAnsi="Arial" w:cs="Arial"/>
          <w:sz w:val="22"/>
          <w:szCs w:val="22"/>
          <w:lang w:val="hr-HR"/>
        </w:rPr>
      </w:pPr>
      <w:r>
        <w:rPr>
          <w:rFonts w:ascii="Arial" w:hAnsi="Arial" w:cs="Arial"/>
          <w:sz w:val="22"/>
          <w:szCs w:val="22"/>
          <w:lang w:val="hr-HR"/>
        </w:rPr>
        <w:t xml:space="preserve">Амамднан III </w:t>
      </w:r>
      <w:r w:rsidR="000078DA" w:rsidRPr="0069647B">
        <w:rPr>
          <w:rFonts w:ascii="Arial" w:hAnsi="Arial" w:cs="Arial"/>
          <w:sz w:val="22"/>
          <w:szCs w:val="22"/>
          <w:lang w:val="hr-HR"/>
        </w:rPr>
        <w:t>У тексту члана 21. у ставу 1. приједлога Закона о заштити околиша иза текста „радијације свих врста“ се брише текст и додаје нови текст који гласи: „у складу са законима и другим прописима.“</w:t>
      </w:r>
      <w:r w:rsidR="000078DA">
        <w:rPr>
          <w:rFonts w:ascii="Arial" w:hAnsi="Arial" w:cs="Arial"/>
          <w:sz w:val="22"/>
          <w:szCs w:val="22"/>
          <w:lang w:val="hr-HR"/>
        </w:rPr>
        <w:t xml:space="preserve"> </w:t>
      </w:r>
    </w:p>
    <w:p w:rsidR="000078DA" w:rsidRDefault="00465987" w:rsidP="00540C98">
      <w:pPr>
        <w:pStyle w:val="BodyText2"/>
        <w:spacing w:after="0" w:line="240" w:lineRule="auto"/>
        <w:rPr>
          <w:rFonts w:ascii="Arial" w:hAnsi="Arial" w:cs="Arial"/>
          <w:sz w:val="22"/>
          <w:szCs w:val="22"/>
          <w:lang w:val="hr-HR"/>
        </w:rPr>
      </w:pPr>
      <w:r>
        <w:rPr>
          <w:rFonts w:ascii="Arial" w:hAnsi="Arial" w:cs="Arial"/>
          <w:sz w:val="22"/>
          <w:szCs w:val="22"/>
          <w:lang w:val="hr-HR"/>
        </w:rPr>
        <w:t>Амандман IV</w:t>
      </w:r>
      <w:r w:rsidR="000078DA" w:rsidRPr="0069647B">
        <w:rPr>
          <w:rFonts w:ascii="Arial" w:hAnsi="Arial" w:cs="Arial"/>
          <w:sz w:val="22"/>
          <w:szCs w:val="22"/>
          <w:lang w:val="hr-HR"/>
        </w:rPr>
        <w:t xml:space="preserve"> У тексту члана 21. у ставу 4. приједлога Закона о заштити околиша мијења се текст овог става и сада гласи:</w:t>
      </w:r>
      <w:r w:rsidR="000078DA">
        <w:rPr>
          <w:rFonts w:ascii="Arial" w:hAnsi="Arial" w:cs="Arial"/>
          <w:sz w:val="22"/>
          <w:szCs w:val="22"/>
          <w:lang w:val="hr-HR"/>
        </w:rPr>
        <w:t xml:space="preserve"> </w:t>
      </w:r>
      <w:r w:rsidR="000078DA" w:rsidRPr="0069647B">
        <w:rPr>
          <w:rFonts w:ascii="Arial" w:hAnsi="Arial" w:cs="Arial"/>
          <w:sz w:val="22"/>
          <w:szCs w:val="22"/>
          <w:lang w:val="hr-HR"/>
        </w:rPr>
        <w:t>„Надлежно федерално министарство подзаконским актима регулише мјере заштите од свјетлосног загађења које произилази из овог члана.“</w:t>
      </w:r>
    </w:p>
    <w:p w:rsidR="000078DA" w:rsidRPr="0069647B" w:rsidRDefault="00465987" w:rsidP="00540C98">
      <w:pPr>
        <w:pStyle w:val="BodyText2"/>
        <w:spacing w:after="0" w:line="240" w:lineRule="auto"/>
        <w:rPr>
          <w:rFonts w:ascii="Arial" w:hAnsi="Arial" w:cs="Arial"/>
          <w:sz w:val="22"/>
          <w:szCs w:val="22"/>
          <w:lang w:val="hr-HR"/>
        </w:rPr>
      </w:pPr>
      <w:r>
        <w:rPr>
          <w:rFonts w:ascii="Arial" w:hAnsi="Arial" w:cs="Arial"/>
          <w:sz w:val="22"/>
          <w:szCs w:val="22"/>
          <w:lang w:val="hr-HR"/>
        </w:rPr>
        <w:t>Амандман V</w:t>
      </w:r>
      <w:r w:rsidR="000078DA">
        <w:rPr>
          <w:rFonts w:ascii="Arial" w:hAnsi="Arial" w:cs="Arial"/>
          <w:sz w:val="22"/>
          <w:szCs w:val="22"/>
          <w:lang w:val="hr-HR"/>
        </w:rPr>
        <w:t xml:space="preserve"> </w:t>
      </w:r>
      <w:r w:rsidR="000078DA" w:rsidRPr="0069647B">
        <w:rPr>
          <w:rFonts w:ascii="Arial" w:hAnsi="Arial" w:cs="Arial"/>
          <w:sz w:val="22"/>
          <w:szCs w:val="22"/>
          <w:lang w:val="hr-HR"/>
        </w:rPr>
        <w:t>У тексту члана 24. приједлога Закона о заштити околиша се иза тачке г) додаје нова тачка која гласи:</w:t>
      </w:r>
    </w:p>
    <w:p w:rsidR="000078DA" w:rsidRPr="0069647B" w:rsidRDefault="000078DA" w:rsidP="00540C98">
      <w:pPr>
        <w:pStyle w:val="BodyText2"/>
        <w:spacing w:after="0" w:line="240" w:lineRule="auto"/>
        <w:rPr>
          <w:rFonts w:ascii="Arial" w:hAnsi="Arial" w:cs="Arial"/>
          <w:sz w:val="22"/>
          <w:szCs w:val="22"/>
          <w:lang w:val="hr-HR"/>
        </w:rPr>
      </w:pPr>
      <w:r w:rsidRPr="0069647B">
        <w:rPr>
          <w:rFonts w:ascii="Arial" w:hAnsi="Arial" w:cs="Arial"/>
          <w:sz w:val="22"/>
          <w:szCs w:val="22"/>
          <w:lang w:val="hr-HR"/>
        </w:rPr>
        <w:t>„х) Успоставља и проводи систем забране кретања моторних возила одређених еко категорија када се процијени да је то нужна мјера у заштити околиша.“</w:t>
      </w:r>
    </w:p>
    <w:p w:rsidR="000078DA" w:rsidRDefault="000078DA" w:rsidP="00540C98">
      <w:pPr>
        <w:pStyle w:val="BodyText2"/>
        <w:spacing w:after="0" w:line="240" w:lineRule="auto"/>
        <w:rPr>
          <w:rFonts w:ascii="Arial" w:hAnsi="Arial" w:cs="Arial"/>
          <w:sz w:val="22"/>
          <w:szCs w:val="22"/>
          <w:lang w:val="hr-HR"/>
        </w:rPr>
      </w:pPr>
      <w:r w:rsidRPr="0069647B">
        <w:rPr>
          <w:rFonts w:ascii="Arial" w:hAnsi="Arial" w:cs="Arial"/>
          <w:sz w:val="22"/>
          <w:szCs w:val="22"/>
          <w:lang w:val="hr-HR"/>
        </w:rPr>
        <w:t>Тачка х) постаје тачка и)</w:t>
      </w:r>
      <w:r>
        <w:rPr>
          <w:rFonts w:ascii="Arial" w:hAnsi="Arial" w:cs="Arial"/>
          <w:sz w:val="22"/>
          <w:szCs w:val="22"/>
          <w:lang w:val="hr-HR"/>
        </w:rPr>
        <w:t xml:space="preserve"> </w:t>
      </w:r>
    </w:p>
    <w:p w:rsidR="000078DA" w:rsidRDefault="00465987" w:rsidP="00540C98">
      <w:pPr>
        <w:pStyle w:val="BodyText2"/>
        <w:spacing w:after="0" w:line="240" w:lineRule="auto"/>
        <w:rPr>
          <w:rFonts w:ascii="Arial" w:hAnsi="Arial" w:cs="Arial"/>
          <w:sz w:val="22"/>
          <w:szCs w:val="22"/>
          <w:lang w:val="hr-HR"/>
        </w:rPr>
      </w:pPr>
      <w:r>
        <w:rPr>
          <w:rFonts w:ascii="Arial" w:hAnsi="Arial" w:cs="Arial"/>
          <w:sz w:val="22"/>
          <w:szCs w:val="22"/>
          <w:lang w:val="hr-HR"/>
        </w:rPr>
        <w:t>Амандман VI</w:t>
      </w:r>
      <w:r w:rsidR="000078DA" w:rsidRPr="0069647B">
        <w:rPr>
          <w:rFonts w:ascii="Tahoma" w:hAnsi="Tahoma" w:cs="Tahoma"/>
          <w:sz w:val="24"/>
          <w:szCs w:val="24"/>
          <w:lang w:val="hr-HR"/>
        </w:rPr>
        <w:t xml:space="preserve"> </w:t>
      </w:r>
      <w:r w:rsidR="000078DA" w:rsidRPr="0069647B">
        <w:rPr>
          <w:rFonts w:ascii="Arial" w:hAnsi="Arial" w:cs="Arial"/>
          <w:sz w:val="22"/>
          <w:szCs w:val="22"/>
          <w:lang w:val="hr-HR"/>
        </w:rPr>
        <w:t>Брише се став 6. у члану 25. приједлога Закона о заштити околиша.</w:t>
      </w:r>
      <w:r w:rsidR="000078DA">
        <w:rPr>
          <w:rFonts w:ascii="Arial" w:hAnsi="Arial" w:cs="Arial"/>
          <w:sz w:val="22"/>
          <w:szCs w:val="22"/>
          <w:lang w:val="hr-HR"/>
        </w:rPr>
        <w:t xml:space="preserve"> </w:t>
      </w:r>
    </w:p>
    <w:p w:rsidR="000078DA" w:rsidRDefault="00465987" w:rsidP="00540C98">
      <w:pPr>
        <w:pStyle w:val="BodyText2"/>
        <w:spacing w:after="0" w:line="240" w:lineRule="auto"/>
        <w:rPr>
          <w:rFonts w:ascii="Arial" w:hAnsi="Arial" w:cs="Arial"/>
          <w:sz w:val="22"/>
          <w:szCs w:val="22"/>
          <w:lang w:val="hr-HR"/>
        </w:rPr>
      </w:pPr>
      <w:r>
        <w:rPr>
          <w:rFonts w:ascii="Arial" w:hAnsi="Arial" w:cs="Arial"/>
          <w:sz w:val="22"/>
          <w:szCs w:val="22"/>
          <w:lang w:val="hr-HR"/>
        </w:rPr>
        <w:t>Амандман VII</w:t>
      </w:r>
      <w:r w:rsidR="000078DA">
        <w:rPr>
          <w:rFonts w:ascii="Arial" w:hAnsi="Arial" w:cs="Arial"/>
          <w:sz w:val="22"/>
          <w:szCs w:val="22"/>
          <w:lang w:val="hr-HR"/>
        </w:rPr>
        <w:t xml:space="preserve"> </w:t>
      </w:r>
      <w:r w:rsidR="000078DA" w:rsidRPr="00095FF7">
        <w:rPr>
          <w:rFonts w:ascii="Arial" w:hAnsi="Arial" w:cs="Arial"/>
          <w:sz w:val="22"/>
          <w:szCs w:val="22"/>
          <w:lang w:val="hr-HR"/>
        </w:rPr>
        <w:t>У тексту члана 32. став 5. приједлога Закона о заштити околиша умјесто текста „удружења грађана“ додаје се текст: „правних лица“.</w:t>
      </w:r>
      <w:r w:rsidR="000078DA">
        <w:rPr>
          <w:rFonts w:ascii="Arial" w:hAnsi="Arial" w:cs="Arial"/>
          <w:sz w:val="22"/>
          <w:szCs w:val="22"/>
          <w:lang w:val="hr-HR"/>
        </w:rPr>
        <w:t xml:space="preserve"> </w:t>
      </w:r>
    </w:p>
    <w:p w:rsidR="000078DA" w:rsidRPr="00095FF7" w:rsidRDefault="00465987" w:rsidP="00540C98">
      <w:pPr>
        <w:pStyle w:val="BodyText2"/>
        <w:spacing w:after="0" w:line="240" w:lineRule="auto"/>
        <w:rPr>
          <w:rFonts w:ascii="Arial" w:hAnsi="Arial" w:cs="Arial"/>
          <w:sz w:val="22"/>
          <w:szCs w:val="22"/>
          <w:lang w:val="hr-HR"/>
        </w:rPr>
      </w:pPr>
      <w:r>
        <w:rPr>
          <w:rFonts w:ascii="Arial" w:hAnsi="Arial" w:cs="Arial"/>
          <w:sz w:val="22"/>
          <w:szCs w:val="22"/>
          <w:lang w:val="hr-HR"/>
        </w:rPr>
        <w:t xml:space="preserve">Амандман VIII </w:t>
      </w:r>
      <w:r w:rsidR="000078DA" w:rsidRPr="00095FF7">
        <w:rPr>
          <w:rFonts w:ascii="Arial" w:hAnsi="Arial" w:cs="Arial"/>
          <w:sz w:val="22"/>
          <w:szCs w:val="22"/>
          <w:lang w:val="hr-HR"/>
        </w:rPr>
        <w:t>У тексту члана 32. приједлога Закона о заштити околиша иза става 5. додаје се став 6. који гласи:</w:t>
      </w:r>
    </w:p>
    <w:p w:rsidR="000078DA" w:rsidRDefault="000078DA" w:rsidP="00540C98">
      <w:pPr>
        <w:pStyle w:val="BodyText2"/>
        <w:spacing w:after="0" w:line="240" w:lineRule="auto"/>
        <w:jc w:val="both"/>
        <w:rPr>
          <w:rFonts w:ascii="Arial" w:hAnsi="Arial" w:cs="Arial"/>
          <w:sz w:val="22"/>
          <w:szCs w:val="22"/>
          <w:lang w:val="hr-HR"/>
        </w:rPr>
      </w:pPr>
      <w:r w:rsidRPr="00095FF7">
        <w:rPr>
          <w:rFonts w:ascii="Arial" w:hAnsi="Arial" w:cs="Arial"/>
          <w:sz w:val="22"/>
          <w:szCs w:val="22"/>
          <w:lang w:val="hr-HR"/>
        </w:rPr>
        <w:t>„Субјекти који осигуравају заштиту околиша ће у складу са могућностима у својим буџетима осигурати средства за образовање и промоцију о заштити околиша.“</w:t>
      </w:r>
      <w:r>
        <w:rPr>
          <w:rFonts w:ascii="Arial" w:hAnsi="Arial" w:cs="Arial"/>
          <w:sz w:val="22"/>
          <w:szCs w:val="22"/>
          <w:lang w:val="hr-HR"/>
        </w:rPr>
        <w:t xml:space="preserve"> </w:t>
      </w:r>
    </w:p>
    <w:p w:rsidR="000078DA" w:rsidRDefault="00465987" w:rsidP="00540C98">
      <w:pPr>
        <w:pStyle w:val="BodyText2"/>
        <w:spacing w:after="0" w:line="240" w:lineRule="auto"/>
        <w:jc w:val="both"/>
        <w:rPr>
          <w:rFonts w:ascii="Arial" w:hAnsi="Arial" w:cs="Arial"/>
          <w:sz w:val="22"/>
          <w:szCs w:val="22"/>
          <w:lang w:val="hr-HR"/>
        </w:rPr>
      </w:pPr>
      <w:r>
        <w:rPr>
          <w:rFonts w:ascii="Arial" w:hAnsi="Arial" w:cs="Arial"/>
          <w:sz w:val="22"/>
          <w:szCs w:val="22"/>
          <w:lang w:val="hr-HR"/>
        </w:rPr>
        <w:t>Амандман I</w:t>
      </w:r>
      <w:r w:rsidR="000078DA">
        <w:rPr>
          <w:rFonts w:ascii="Arial" w:hAnsi="Arial" w:cs="Arial"/>
          <w:sz w:val="22"/>
          <w:szCs w:val="22"/>
          <w:lang w:val="hr-HR"/>
        </w:rPr>
        <w:t>X</w:t>
      </w:r>
      <w:r>
        <w:rPr>
          <w:rFonts w:ascii="Arial" w:hAnsi="Arial" w:cs="Arial"/>
          <w:sz w:val="22"/>
          <w:szCs w:val="22"/>
          <w:lang w:val="hr-HR"/>
        </w:rPr>
        <w:t xml:space="preserve"> </w:t>
      </w:r>
      <w:r w:rsidR="000078DA" w:rsidRPr="00095FF7">
        <w:rPr>
          <w:rFonts w:ascii="Arial" w:hAnsi="Arial" w:cs="Arial"/>
          <w:sz w:val="22"/>
          <w:szCs w:val="22"/>
          <w:lang w:val="hr-HR"/>
        </w:rPr>
        <w:t>У тексту члана 35. став 1. и 2. приједлога Закона о заштити околиша иза текста „федерално министарство“ додаје се текст који гласи: „кантонална министарства“.</w:t>
      </w:r>
      <w:r w:rsidR="000078DA">
        <w:rPr>
          <w:rFonts w:ascii="Arial" w:hAnsi="Arial" w:cs="Arial"/>
          <w:sz w:val="22"/>
          <w:szCs w:val="22"/>
          <w:lang w:val="hr-HR"/>
        </w:rPr>
        <w:t xml:space="preserve"> </w:t>
      </w:r>
    </w:p>
    <w:p w:rsidR="000078DA" w:rsidRDefault="000078DA" w:rsidP="00540C98">
      <w:pPr>
        <w:pStyle w:val="BodyText2"/>
        <w:spacing w:after="0" w:line="240" w:lineRule="auto"/>
        <w:jc w:val="both"/>
        <w:rPr>
          <w:rFonts w:ascii="Arial" w:hAnsi="Arial" w:cs="Arial"/>
          <w:sz w:val="22"/>
          <w:szCs w:val="22"/>
          <w:lang w:val="hr-HR"/>
        </w:rPr>
      </w:pPr>
      <w:r>
        <w:rPr>
          <w:rFonts w:ascii="Arial" w:hAnsi="Arial" w:cs="Arial"/>
          <w:sz w:val="22"/>
          <w:szCs w:val="22"/>
          <w:lang w:val="hr-HR"/>
        </w:rPr>
        <w:t>Амандман X</w:t>
      </w:r>
      <w:r w:rsidRPr="00095FF7">
        <w:rPr>
          <w:rFonts w:ascii="Arial" w:hAnsi="Arial" w:cs="Arial"/>
          <w:sz w:val="22"/>
          <w:szCs w:val="22"/>
          <w:lang w:val="hr-HR"/>
        </w:rPr>
        <w:t xml:space="preserve"> У тексту члана 38. став 1. и 2. приједлога Закона о заштити околиша иза текста „федерално министарство“ додаје се текст „кантонална министарства“.</w:t>
      </w:r>
    </w:p>
    <w:p w:rsidR="000078DA" w:rsidRDefault="00465987" w:rsidP="00540C98">
      <w:pPr>
        <w:pStyle w:val="BodyText2"/>
        <w:spacing w:after="0" w:line="240" w:lineRule="auto"/>
        <w:jc w:val="both"/>
        <w:rPr>
          <w:rFonts w:ascii="Arial" w:hAnsi="Arial" w:cs="Arial"/>
          <w:sz w:val="22"/>
          <w:szCs w:val="22"/>
          <w:lang w:val="hr-HR"/>
        </w:rPr>
      </w:pPr>
      <w:r>
        <w:rPr>
          <w:rFonts w:ascii="Arial" w:hAnsi="Arial" w:cs="Arial"/>
          <w:sz w:val="22"/>
          <w:szCs w:val="22"/>
          <w:lang w:val="hr-HR"/>
        </w:rPr>
        <w:t>Амандман XI</w:t>
      </w:r>
      <w:r w:rsidR="000078DA">
        <w:rPr>
          <w:rFonts w:ascii="Arial" w:hAnsi="Arial" w:cs="Arial"/>
          <w:sz w:val="22"/>
          <w:szCs w:val="22"/>
          <w:lang w:val="hr-HR"/>
        </w:rPr>
        <w:t xml:space="preserve"> </w:t>
      </w:r>
      <w:r w:rsidR="000078DA" w:rsidRPr="00095FF7">
        <w:rPr>
          <w:rFonts w:ascii="Arial" w:hAnsi="Arial" w:cs="Arial"/>
          <w:sz w:val="22"/>
          <w:szCs w:val="22"/>
          <w:lang w:val="hr-HR"/>
        </w:rPr>
        <w:t>У тексту члана 40. приједлога Закона о заштити околиша додаје се нови став који гласи:</w:t>
      </w:r>
      <w:r w:rsidR="000078DA">
        <w:rPr>
          <w:rFonts w:ascii="Arial" w:hAnsi="Arial" w:cs="Arial"/>
          <w:sz w:val="22"/>
          <w:szCs w:val="22"/>
          <w:lang w:val="hr-HR"/>
        </w:rPr>
        <w:t xml:space="preserve"> </w:t>
      </w:r>
      <w:r w:rsidR="000078DA" w:rsidRPr="00095FF7">
        <w:rPr>
          <w:rFonts w:ascii="Arial" w:hAnsi="Arial" w:cs="Arial"/>
          <w:sz w:val="22"/>
          <w:szCs w:val="22"/>
          <w:lang w:val="hr-HR"/>
        </w:rPr>
        <w:t>„8) Јавна расправа ће се одржати и за погоне и постројења из кантоналне надлежности, уколико су у питању дјелатности опасне по околиш у складу са чланом 116. овог Закона, или када се дјелатност обавља на осјетљивој локацији.“</w:t>
      </w:r>
      <w:r w:rsidR="000078DA">
        <w:rPr>
          <w:rFonts w:ascii="Arial" w:hAnsi="Arial" w:cs="Arial"/>
          <w:sz w:val="22"/>
          <w:szCs w:val="22"/>
          <w:lang w:val="hr-HR"/>
        </w:rPr>
        <w:t xml:space="preserve"> </w:t>
      </w:r>
    </w:p>
    <w:p w:rsidR="000078DA" w:rsidRDefault="00465987" w:rsidP="00540C98">
      <w:pPr>
        <w:pStyle w:val="BodyText2"/>
        <w:spacing w:after="0" w:line="240" w:lineRule="auto"/>
        <w:jc w:val="both"/>
        <w:rPr>
          <w:rFonts w:ascii="Arial" w:hAnsi="Arial" w:cs="Arial"/>
          <w:sz w:val="22"/>
          <w:szCs w:val="22"/>
          <w:lang w:val="hr-HR"/>
        </w:rPr>
      </w:pPr>
      <w:r>
        <w:rPr>
          <w:rFonts w:ascii="Arial" w:hAnsi="Arial" w:cs="Arial"/>
          <w:sz w:val="22"/>
          <w:szCs w:val="22"/>
          <w:lang w:val="hr-HR"/>
        </w:rPr>
        <w:t xml:space="preserve">Амандман XII </w:t>
      </w:r>
      <w:r w:rsidR="000078DA" w:rsidRPr="00095FF7">
        <w:rPr>
          <w:rFonts w:ascii="Arial" w:hAnsi="Arial" w:cs="Arial"/>
          <w:sz w:val="22"/>
          <w:szCs w:val="22"/>
          <w:lang w:val="hr-HR"/>
        </w:rPr>
        <w:t>У  члану 47. приједлога Закона о заштити околиша додаје се нови став (8) који гласи:„Циљеви спријечавања загађења околиша и ограничавања посљедица загађења узимају се у обзир при изради просторних планова и при доношењу одлука у складу са прописом којим се уређује просторно уређење, посебно приликом одређивања локација за нова постројења, утврђивања промјена насталих на постојећим постројењима и планирања нових грађевина као што су саобраћајнице, јавне површине и стамбена насеља.“</w:t>
      </w:r>
      <w:r w:rsidR="000078DA">
        <w:rPr>
          <w:rFonts w:ascii="Arial" w:hAnsi="Arial" w:cs="Arial"/>
          <w:sz w:val="22"/>
          <w:szCs w:val="22"/>
          <w:lang w:val="hr-HR"/>
        </w:rPr>
        <w:t xml:space="preserve"> </w:t>
      </w:r>
    </w:p>
    <w:p w:rsidR="000078DA" w:rsidRDefault="00465987" w:rsidP="00540C98">
      <w:pPr>
        <w:pStyle w:val="BodyText2"/>
        <w:spacing w:after="0" w:line="240" w:lineRule="auto"/>
        <w:jc w:val="both"/>
        <w:rPr>
          <w:rFonts w:ascii="Arial" w:hAnsi="Arial" w:cs="Arial"/>
          <w:sz w:val="22"/>
          <w:szCs w:val="22"/>
          <w:lang w:val="hr-HR"/>
        </w:rPr>
      </w:pPr>
      <w:r>
        <w:rPr>
          <w:rFonts w:ascii="Arial" w:hAnsi="Arial" w:cs="Arial"/>
          <w:sz w:val="22"/>
          <w:szCs w:val="22"/>
          <w:lang w:val="hr-HR"/>
        </w:rPr>
        <w:t>Амандман XIII</w:t>
      </w:r>
      <w:r w:rsidR="000078DA">
        <w:rPr>
          <w:rFonts w:ascii="Arial" w:hAnsi="Arial" w:cs="Arial"/>
          <w:sz w:val="22"/>
          <w:szCs w:val="22"/>
          <w:lang w:val="hr-HR"/>
        </w:rPr>
        <w:t xml:space="preserve"> </w:t>
      </w:r>
      <w:r w:rsidR="000078DA" w:rsidRPr="00095FF7">
        <w:rPr>
          <w:rFonts w:ascii="Arial" w:hAnsi="Arial" w:cs="Arial"/>
          <w:sz w:val="22"/>
          <w:szCs w:val="22"/>
          <w:lang w:val="hr-HR"/>
        </w:rPr>
        <w:t>У тексту члана 53. приједлога Закона о заштити околиша додаје се нови став који гласи:„(3) Изнимно од ставова (1) и (2) овог члана, поступак проведбе стратешке процјене, те поступак информирања и судјеловања јавности који се проводи током израде докумената просторног уређења, проводи се у раној фази израде тог плана у складу са посебним прописом.“</w:t>
      </w:r>
      <w:r>
        <w:rPr>
          <w:rFonts w:ascii="Arial" w:hAnsi="Arial" w:cs="Arial"/>
          <w:sz w:val="22"/>
          <w:szCs w:val="22"/>
          <w:lang w:val="hr-HR"/>
        </w:rPr>
        <w:t xml:space="preserve"> Амандман XIV</w:t>
      </w:r>
      <w:r w:rsidR="000078DA">
        <w:rPr>
          <w:rFonts w:ascii="Arial" w:hAnsi="Arial" w:cs="Arial"/>
          <w:sz w:val="22"/>
          <w:szCs w:val="22"/>
          <w:lang w:val="hr-HR"/>
        </w:rPr>
        <w:t xml:space="preserve"> </w:t>
      </w:r>
      <w:r w:rsidR="000078DA" w:rsidRPr="00095FF7">
        <w:rPr>
          <w:rFonts w:ascii="Arial" w:hAnsi="Arial" w:cs="Arial"/>
          <w:sz w:val="22"/>
          <w:szCs w:val="22"/>
          <w:lang w:val="hr-HR"/>
        </w:rPr>
        <w:t>У тексту члана 83. став 3. приједлога Закона о заштити околиша брише се текст „али не испод прагова утврђеним легислативом Европске уније“.</w:t>
      </w:r>
      <w:r w:rsidR="000078DA">
        <w:rPr>
          <w:rFonts w:ascii="Arial" w:hAnsi="Arial" w:cs="Arial"/>
          <w:sz w:val="22"/>
          <w:szCs w:val="22"/>
          <w:lang w:val="hr-HR"/>
        </w:rPr>
        <w:t xml:space="preserve"> </w:t>
      </w:r>
    </w:p>
    <w:p w:rsidR="000078DA" w:rsidRPr="00095FF7" w:rsidRDefault="00465987" w:rsidP="00540C98">
      <w:pPr>
        <w:pStyle w:val="BodyText2"/>
        <w:spacing w:after="0" w:line="240" w:lineRule="auto"/>
        <w:jc w:val="both"/>
        <w:rPr>
          <w:rFonts w:ascii="Arial" w:hAnsi="Arial" w:cs="Arial"/>
          <w:sz w:val="22"/>
          <w:szCs w:val="22"/>
          <w:lang w:val="hr-HR"/>
        </w:rPr>
      </w:pPr>
      <w:r>
        <w:rPr>
          <w:rFonts w:ascii="Arial" w:hAnsi="Arial" w:cs="Arial"/>
          <w:sz w:val="22"/>
          <w:szCs w:val="22"/>
          <w:lang w:val="hr-HR"/>
        </w:rPr>
        <w:t>Амандман XV</w:t>
      </w:r>
      <w:r w:rsidR="000078DA">
        <w:rPr>
          <w:rFonts w:ascii="Arial" w:hAnsi="Arial" w:cs="Arial"/>
          <w:sz w:val="22"/>
          <w:szCs w:val="22"/>
          <w:lang w:val="hr-HR"/>
        </w:rPr>
        <w:t xml:space="preserve"> </w:t>
      </w:r>
      <w:r w:rsidR="000078DA" w:rsidRPr="00095FF7">
        <w:rPr>
          <w:rFonts w:ascii="Arial" w:hAnsi="Arial" w:cs="Arial"/>
          <w:sz w:val="22"/>
          <w:szCs w:val="22"/>
          <w:lang w:val="hr-HR"/>
        </w:rPr>
        <w:t>У тексту члана 86. приједлога Закона о заштити околиша додаје се нови став који гласи:</w:t>
      </w:r>
    </w:p>
    <w:p w:rsidR="000078DA" w:rsidRDefault="000078DA" w:rsidP="00540C98">
      <w:pPr>
        <w:pStyle w:val="BodyText2"/>
        <w:spacing w:after="0" w:line="240" w:lineRule="auto"/>
        <w:jc w:val="both"/>
        <w:rPr>
          <w:rFonts w:ascii="Arial" w:hAnsi="Arial" w:cs="Arial"/>
          <w:sz w:val="22"/>
          <w:szCs w:val="22"/>
          <w:lang w:val="hr-HR"/>
        </w:rPr>
      </w:pPr>
      <w:r w:rsidRPr="00095FF7">
        <w:rPr>
          <w:rFonts w:ascii="Arial" w:hAnsi="Arial" w:cs="Arial"/>
          <w:sz w:val="22"/>
          <w:szCs w:val="22"/>
          <w:lang w:val="hr-HR"/>
        </w:rPr>
        <w:t>„(5) Захтјев за издавање околинске дозволе израђује правно лице регистрирано за ту дјелатност:“</w:t>
      </w:r>
    </w:p>
    <w:p w:rsidR="000078DA" w:rsidRPr="00095FF7" w:rsidRDefault="00465987" w:rsidP="00540C98">
      <w:pPr>
        <w:pStyle w:val="BodyText2"/>
        <w:spacing w:after="0" w:line="240" w:lineRule="auto"/>
        <w:jc w:val="both"/>
        <w:rPr>
          <w:rFonts w:ascii="Arial" w:hAnsi="Arial" w:cs="Arial"/>
          <w:sz w:val="22"/>
          <w:szCs w:val="22"/>
          <w:lang w:val="hr-HR"/>
        </w:rPr>
      </w:pPr>
      <w:r>
        <w:rPr>
          <w:rFonts w:ascii="Arial" w:hAnsi="Arial" w:cs="Arial"/>
          <w:sz w:val="22"/>
          <w:szCs w:val="22"/>
          <w:lang w:val="hr-HR"/>
        </w:rPr>
        <w:t>Амандман XVI</w:t>
      </w:r>
      <w:r w:rsidR="000078DA" w:rsidRPr="00095FF7">
        <w:rPr>
          <w:rFonts w:ascii="Arial" w:hAnsi="Arial" w:cs="Arial"/>
          <w:sz w:val="22"/>
          <w:szCs w:val="22"/>
          <w:lang w:val="hr-HR"/>
        </w:rPr>
        <w:t>: У тексту члана 90. у ставу 2. приједлога Закона о заштити околиша умјесто текста „Општинском органу управе“ додаје се текст: „Органу јединице локалне самоуправе, заинтересованим органима и заинтересованој јавности која је учествовала у поступку.“</w:t>
      </w:r>
      <w:r>
        <w:rPr>
          <w:rFonts w:ascii="Arial" w:hAnsi="Arial" w:cs="Arial"/>
          <w:sz w:val="22"/>
          <w:szCs w:val="22"/>
          <w:lang w:val="hr-HR"/>
        </w:rPr>
        <w:t xml:space="preserve"> Амандман XVII</w:t>
      </w:r>
      <w:r w:rsidR="000078DA">
        <w:rPr>
          <w:rFonts w:ascii="Arial" w:hAnsi="Arial" w:cs="Arial"/>
          <w:sz w:val="22"/>
          <w:szCs w:val="22"/>
          <w:lang w:val="hr-HR"/>
        </w:rPr>
        <w:t xml:space="preserve"> </w:t>
      </w:r>
      <w:r w:rsidR="000078DA" w:rsidRPr="00095FF7">
        <w:rPr>
          <w:rFonts w:ascii="Arial" w:hAnsi="Arial" w:cs="Arial"/>
          <w:sz w:val="22"/>
          <w:szCs w:val="22"/>
          <w:lang w:val="hr-HR"/>
        </w:rPr>
        <w:t>У тексту члана 92. приједлога Закона о заштити околиша иза става 1. додаје се нови став 2. који гласи:</w:t>
      </w:r>
    </w:p>
    <w:p w:rsidR="000078DA" w:rsidRPr="00095FF7" w:rsidRDefault="000078DA" w:rsidP="00540C98">
      <w:pPr>
        <w:pStyle w:val="BodyText2"/>
        <w:spacing w:after="0" w:line="240" w:lineRule="auto"/>
        <w:jc w:val="both"/>
        <w:rPr>
          <w:rFonts w:ascii="Arial" w:hAnsi="Arial" w:cs="Arial"/>
          <w:sz w:val="22"/>
          <w:szCs w:val="22"/>
          <w:lang w:val="hr-HR"/>
        </w:rPr>
      </w:pPr>
      <w:r w:rsidRPr="00095FF7">
        <w:rPr>
          <w:rFonts w:ascii="Arial" w:hAnsi="Arial" w:cs="Arial"/>
          <w:sz w:val="22"/>
          <w:szCs w:val="22"/>
          <w:lang w:val="hr-HR"/>
        </w:rPr>
        <w:t xml:space="preserve">„(2) Надлежно министарство ће одбити захтјев за издавање околинске дозволе уколико исти није у складу са правним, околинским и здравственим стандардима.“ </w:t>
      </w:r>
    </w:p>
    <w:p w:rsidR="000078DA" w:rsidRDefault="000078DA" w:rsidP="00540C98">
      <w:pPr>
        <w:pStyle w:val="BodyText2"/>
        <w:spacing w:after="0" w:line="240" w:lineRule="auto"/>
        <w:jc w:val="both"/>
        <w:rPr>
          <w:rFonts w:ascii="Arial" w:hAnsi="Arial" w:cs="Arial"/>
          <w:sz w:val="22"/>
          <w:szCs w:val="22"/>
          <w:lang w:val="hr-HR"/>
        </w:rPr>
      </w:pPr>
      <w:r w:rsidRPr="00095FF7">
        <w:rPr>
          <w:rFonts w:ascii="Arial" w:hAnsi="Arial" w:cs="Arial"/>
          <w:sz w:val="22"/>
          <w:szCs w:val="22"/>
          <w:lang w:val="hr-HR"/>
        </w:rPr>
        <w:t>Досадашњи став 2. постаје став 3., док досадашњи став 3. постаје став 4.</w:t>
      </w:r>
    </w:p>
    <w:p w:rsidR="000078DA" w:rsidRPr="00095FF7" w:rsidRDefault="00465987" w:rsidP="00540C98">
      <w:pPr>
        <w:pStyle w:val="BodyText2"/>
        <w:spacing w:after="0" w:line="240" w:lineRule="auto"/>
        <w:jc w:val="both"/>
        <w:rPr>
          <w:rFonts w:ascii="Arial" w:hAnsi="Arial" w:cs="Arial"/>
          <w:sz w:val="22"/>
          <w:szCs w:val="22"/>
          <w:lang w:val="hr-HR"/>
        </w:rPr>
      </w:pPr>
      <w:r>
        <w:rPr>
          <w:rFonts w:ascii="Arial" w:hAnsi="Arial" w:cs="Arial"/>
          <w:sz w:val="22"/>
          <w:szCs w:val="22"/>
          <w:lang w:val="hr-HR"/>
        </w:rPr>
        <w:t xml:space="preserve"> Амандман XVIII</w:t>
      </w:r>
      <w:r w:rsidR="000078DA" w:rsidRPr="00095FF7">
        <w:rPr>
          <w:rFonts w:ascii="Tahoma" w:hAnsi="Tahoma" w:cs="Tahoma"/>
          <w:sz w:val="24"/>
          <w:szCs w:val="24"/>
          <w:lang w:val="hr-HR"/>
        </w:rPr>
        <w:t xml:space="preserve"> </w:t>
      </w:r>
      <w:r w:rsidR="000078DA" w:rsidRPr="00095FF7">
        <w:rPr>
          <w:rFonts w:ascii="Arial" w:hAnsi="Arial" w:cs="Arial"/>
          <w:sz w:val="22"/>
          <w:szCs w:val="22"/>
          <w:lang w:val="hr-HR"/>
        </w:rPr>
        <w:t>Мијења се члан 98. приједлога Закона о заштити околиша и сада гласи:</w:t>
      </w:r>
    </w:p>
    <w:p w:rsidR="000078DA" w:rsidRPr="00095FF7" w:rsidRDefault="000078DA" w:rsidP="00540C98">
      <w:pPr>
        <w:pStyle w:val="BodyText2"/>
        <w:spacing w:after="0" w:line="240" w:lineRule="auto"/>
        <w:rPr>
          <w:rFonts w:ascii="Arial" w:hAnsi="Arial" w:cs="Arial"/>
          <w:sz w:val="22"/>
          <w:szCs w:val="22"/>
          <w:lang w:val="hr-HR"/>
        </w:rPr>
      </w:pPr>
      <w:r w:rsidRPr="00095FF7">
        <w:rPr>
          <w:rFonts w:ascii="Arial" w:hAnsi="Arial" w:cs="Arial"/>
          <w:sz w:val="22"/>
          <w:szCs w:val="22"/>
          <w:lang w:val="hr-HR"/>
        </w:rPr>
        <w:t>„Члан 98.</w:t>
      </w:r>
      <w:r>
        <w:rPr>
          <w:rFonts w:ascii="Arial" w:hAnsi="Arial" w:cs="Arial"/>
          <w:sz w:val="22"/>
          <w:szCs w:val="22"/>
          <w:lang w:val="hr-HR"/>
        </w:rPr>
        <w:t xml:space="preserve"> </w:t>
      </w:r>
      <w:r w:rsidRPr="00095FF7">
        <w:rPr>
          <w:rFonts w:ascii="Arial" w:hAnsi="Arial" w:cs="Arial"/>
          <w:sz w:val="22"/>
          <w:szCs w:val="22"/>
          <w:lang w:val="hr-HR"/>
        </w:rPr>
        <w:t>(Постојећи погони и постројења)</w:t>
      </w:r>
    </w:p>
    <w:p w:rsidR="000078DA" w:rsidRPr="00095FF7" w:rsidRDefault="000078DA" w:rsidP="00540C98">
      <w:pPr>
        <w:pStyle w:val="BodyText2"/>
        <w:spacing w:after="0" w:line="240" w:lineRule="auto"/>
        <w:jc w:val="both"/>
        <w:rPr>
          <w:rFonts w:ascii="Arial" w:hAnsi="Arial" w:cs="Arial"/>
          <w:sz w:val="22"/>
          <w:szCs w:val="22"/>
          <w:lang w:val="hr-HR"/>
        </w:rPr>
      </w:pPr>
      <w:r w:rsidRPr="00095FF7">
        <w:rPr>
          <w:rFonts w:ascii="Arial" w:hAnsi="Arial" w:cs="Arial"/>
          <w:sz w:val="22"/>
          <w:szCs w:val="22"/>
          <w:lang w:val="hr-HR"/>
        </w:rPr>
        <w:t>Постојећи погони и постројења, који немају околинску дозволу иако су обвезници прибављања исте, приликом издавања околинске дозволе третираће се као нова постројења и морат ће испунити све законом прописане захтјеве и бити усклађени са најбољим расположивим техникама.“</w:t>
      </w:r>
      <w:r w:rsidR="00465987">
        <w:rPr>
          <w:rFonts w:ascii="Arial" w:hAnsi="Arial" w:cs="Arial"/>
          <w:sz w:val="22"/>
          <w:szCs w:val="22"/>
          <w:lang w:val="hr-HR"/>
        </w:rPr>
        <w:t xml:space="preserve"> Амандман XIX</w:t>
      </w:r>
      <w:r>
        <w:rPr>
          <w:rFonts w:ascii="Arial" w:hAnsi="Arial" w:cs="Arial"/>
          <w:sz w:val="22"/>
          <w:szCs w:val="22"/>
          <w:lang w:val="hr-HR"/>
        </w:rPr>
        <w:t xml:space="preserve"> </w:t>
      </w:r>
      <w:r w:rsidRPr="00095FF7">
        <w:rPr>
          <w:rFonts w:ascii="Arial" w:hAnsi="Arial" w:cs="Arial"/>
          <w:sz w:val="22"/>
          <w:szCs w:val="22"/>
          <w:lang w:val="hr-HR"/>
        </w:rPr>
        <w:t>У тексту члана 126. став 1. приједлога Закона о заштити околиша додаје се нова тачка која гласи:</w:t>
      </w:r>
      <w:r>
        <w:rPr>
          <w:rFonts w:ascii="Arial" w:hAnsi="Arial" w:cs="Arial"/>
          <w:sz w:val="22"/>
          <w:szCs w:val="22"/>
          <w:lang w:val="hr-HR"/>
        </w:rPr>
        <w:t xml:space="preserve"> </w:t>
      </w:r>
      <w:r w:rsidRPr="00095FF7">
        <w:rPr>
          <w:rFonts w:ascii="Arial" w:hAnsi="Arial" w:cs="Arial"/>
          <w:sz w:val="22"/>
          <w:szCs w:val="22"/>
          <w:lang w:val="hr-HR"/>
        </w:rPr>
        <w:t>„х) Међуентитетско тијело разматра и питања иницирана од стране кантона у вези са пограничним негативним утицајем погона и постројења.“</w:t>
      </w:r>
    </w:p>
    <w:p w:rsidR="000078DA" w:rsidRDefault="000078DA" w:rsidP="00540C98">
      <w:pPr>
        <w:pStyle w:val="BodyText2"/>
        <w:spacing w:after="0" w:line="240" w:lineRule="auto"/>
        <w:jc w:val="both"/>
        <w:rPr>
          <w:rFonts w:ascii="Arial" w:hAnsi="Arial" w:cs="Arial"/>
          <w:sz w:val="22"/>
          <w:szCs w:val="22"/>
          <w:lang w:val="hr-HR"/>
        </w:rPr>
      </w:pPr>
      <w:r>
        <w:rPr>
          <w:rFonts w:ascii="Arial" w:hAnsi="Arial" w:cs="Arial"/>
          <w:sz w:val="22"/>
          <w:szCs w:val="22"/>
          <w:lang w:val="hr-HR"/>
        </w:rPr>
        <w:t xml:space="preserve">Амандмани Клуба самосталних заступника које је Влада ФБиХ прихватила: </w:t>
      </w:r>
    </w:p>
    <w:p w:rsidR="000078DA" w:rsidRPr="00C63919" w:rsidRDefault="00465987" w:rsidP="00540C98">
      <w:pPr>
        <w:pStyle w:val="BodyText2"/>
        <w:spacing w:after="0" w:line="240" w:lineRule="auto"/>
        <w:rPr>
          <w:rFonts w:ascii="Arial" w:hAnsi="Arial" w:cs="Arial"/>
          <w:sz w:val="22"/>
          <w:szCs w:val="22"/>
          <w:lang w:val="hr-HR"/>
        </w:rPr>
      </w:pPr>
      <w:r>
        <w:rPr>
          <w:rFonts w:ascii="Arial" w:hAnsi="Arial" w:cs="Arial"/>
          <w:sz w:val="22"/>
          <w:szCs w:val="22"/>
          <w:lang w:val="hr-HR"/>
        </w:rPr>
        <w:t>Амандман I</w:t>
      </w:r>
      <w:r w:rsidR="000078DA">
        <w:rPr>
          <w:rFonts w:ascii="Arial" w:hAnsi="Arial" w:cs="Arial"/>
          <w:sz w:val="22"/>
          <w:szCs w:val="22"/>
          <w:lang w:val="hr-HR"/>
        </w:rPr>
        <w:t xml:space="preserve"> </w:t>
      </w:r>
      <w:r w:rsidR="000078DA" w:rsidRPr="00C63919">
        <w:rPr>
          <w:rFonts w:ascii="Arial" w:hAnsi="Arial" w:cs="Arial"/>
          <w:sz w:val="22"/>
          <w:szCs w:val="22"/>
          <w:lang w:val="hr-HR"/>
        </w:rPr>
        <w:t>У члану 25. став (2) број „16“ мијења се бројем „18“.</w:t>
      </w:r>
    </w:p>
    <w:p w:rsidR="000078DA" w:rsidRPr="00C63919" w:rsidRDefault="000078DA" w:rsidP="00540C98">
      <w:pPr>
        <w:pStyle w:val="BodyText2"/>
        <w:spacing w:after="0" w:line="240" w:lineRule="auto"/>
        <w:rPr>
          <w:rFonts w:ascii="Arial" w:hAnsi="Arial" w:cs="Arial"/>
          <w:sz w:val="22"/>
          <w:szCs w:val="22"/>
          <w:lang w:val="hr-HR"/>
        </w:rPr>
      </w:pPr>
      <w:r w:rsidRPr="00C63919">
        <w:rPr>
          <w:rFonts w:ascii="Arial" w:hAnsi="Arial" w:cs="Arial"/>
          <w:sz w:val="22"/>
          <w:szCs w:val="22"/>
          <w:lang w:val="hr-HR"/>
        </w:rPr>
        <w:t>У члану 25. став (2) алинеја г) мијења се и гласи:</w:t>
      </w:r>
    </w:p>
    <w:p w:rsidR="000078DA" w:rsidRDefault="000078DA" w:rsidP="00540C98">
      <w:pPr>
        <w:pStyle w:val="BodyText2"/>
        <w:spacing w:after="0" w:line="240" w:lineRule="auto"/>
        <w:rPr>
          <w:rFonts w:ascii="Arial" w:hAnsi="Arial" w:cs="Arial"/>
          <w:sz w:val="22"/>
          <w:szCs w:val="22"/>
          <w:lang w:val="hr-HR"/>
        </w:rPr>
      </w:pPr>
      <w:r w:rsidRPr="00C63919">
        <w:rPr>
          <w:rFonts w:ascii="Arial" w:hAnsi="Arial" w:cs="Arial"/>
          <w:sz w:val="22"/>
          <w:szCs w:val="22"/>
          <w:lang w:val="hr-HR"/>
        </w:rPr>
        <w:t>„г) два представника удружења за заштиту околиша које именује мрежа Аархус центара у БиХ, на основу писане сагласности најмање пет удружења грађана која промовишу заштиту околиша регистрованих на подручју Федерације БиХ.“</w:t>
      </w:r>
    </w:p>
    <w:p w:rsidR="000078DA" w:rsidRPr="00C63919" w:rsidRDefault="00465987" w:rsidP="00540C98">
      <w:pPr>
        <w:pStyle w:val="BodyText2"/>
        <w:spacing w:after="0" w:line="240" w:lineRule="auto"/>
        <w:rPr>
          <w:rFonts w:ascii="Arial" w:hAnsi="Arial" w:cs="Arial"/>
          <w:sz w:val="22"/>
          <w:szCs w:val="22"/>
          <w:lang w:val="hr-HR"/>
        </w:rPr>
      </w:pPr>
      <w:r>
        <w:rPr>
          <w:rFonts w:ascii="Arial" w:hAnsi="Arial" w:cs="Arial"/>
          <w:sz w:val="22"/>
          <w:szCs w:val="22"/>
          <w:lang w:val="hr-HR"/>
        </w:rPr>
        <w:t>Амандман II</w:t>
      </w:r>
      <w:r w:rsidR="000078DA">
        <w:rPr>
          <w:rFonts w:ascii="Arial" w:hAnsi="Arial" w:cs="Arial"/>
          <w:sz w:val="22"/>
          <w:szCs w:val="22"/>
          <w:lang w:val="hr-HR"/>
        </w:rPr>
        <w:t xml:space="preserve"> </w:t>
      </w:r>
      <w:r w:rsidR="000078DA" w:rsidRPr="00C63919">
        <w:rPr>
          <w:rFonts w:ascii="Arial" w:hAnsi="Arial" w:cs="Arial"/>
          <w:sz w:val="22"/>
          <w:szCs w:val="22"/>
          <w:lang w:val="hr-HR"/>
        </w:rPr>
        <w:t>У члану 89. иза става (4) додаје се нови став:</w:t>
      </w:r>
    </w:p>
    <w:p w:rsidR="000078DA" w:rsidRDefault="000078DA" w:rsidP="00540C98">
      <w:pPr>
        <w:pStyle w:val="BodyText2"/>
        <w:spacing w:after="0" w:line="240" w:lineRule="auto"/>
        <w:rPr>
          <w:rFonts w:ascii="Arial" w:hAnsi="Arial" w:cs="Arial"/>
          <w:sz w:val="22"/>
          <w:szCs w:val="22"/>
          <w:lang w:val="hr-HR"/>
        </w:rPr>
      </w:pPr>
      <w:r w:rsidRPr="00C63919">
        <w:rPr>
          <w:rFonts w:ascii="Arial" w:hAnsi="Arial" w:cs="Arial"/>
          <w:sz w:val="22"/>
          <w:szCs w:val="22"/>
          <w:lang w:val="hr-HR"/>
        </w:rPr>
        <w:t>„(5) Све мјере из става (2) овог члана обавезно садрже рокове за реализацију.“</w:t>
      </w:r>
    </w:p>
    <w:p w:rsidR="000078DA" w:rsidRPr="00C63919" w:rsidRDefault="00465987" w:rsidP="00540C98">
      <w:pPr>
        <w:pStyle w:val="BodyText2"/>
        <w:spacing w:after="0" w:line="240" w:lineRule="auto"/>
        <w:rPr>
          <w:rFonts w:ascii="Arial" w:hAnsi="Arial" w:cs="Arial"/>
          <w:sz w:val="22"/>
          <w:szCs w:val="22"/>
          <w:lang w:val="hr-HR"/>
        </w:rPr>
      </w:pPr>
      <w:r>
        <w:rPr>
          <w:rFonts w:ascii="Arial" w:hAnsi="Arial" w:cs="Arial"/>
          <w:sz w:val="22"/>
          <w:szCs w:val="22"/>
          <w:lang w:val="hr-HR"/>
        </w:rPr>
        <w:t>Амандман III</w:t>
      </w:r>
      <w:r w:rsidR="000078DA" w:rsidRPr="00C63919">
        <w:rPr>
          <w:rFonts w:ascii="Tahoma" w:hAnsi="Tahoma" w:cs="Tahoma"/>
          <w:sz w:val="24"/>
          <w:szCs w:val="24"/>
          <w:lang w:val="hr-HR"/>
        </w:rPr>
        <w:t xml:space="preserve"> </w:t>
      </w:r>
      <w:r w:rsidR="000078DA" w:rsidRPr="00C63919">
        <w:rPr>
          <w:rFonts w:ascii="Arial" w:hAnsi="Arial" w:cs="Arial"/>
          <w:sz w:val="22"/>
          <w:szCs w:val="22"/>
          <w:lang w:val="hr-HR"/>
        </w:rPr>
        <w:t>У члану 93. став (5) мијења се и гласи:</w:t>
      </w:r>
    </w:p>
    <w:p w:rsidR="000078DA" w:rsidRPr="00C63919" w:rsidRDefault="000078DA" w:rsidP="00540C98">
      <w:pPr>
        <w:pStyle w:val="BodyText2"/>
        <w:spacing w:after="0" w:line="240" w:lineRule="auto"/>
        <w:rPr>
          <w:rFonts w:ascii="Arial" w:hAnsi="Arial" w:cs="Arial"/>
          <w:sz w:val="22"/>
          <w:szCs w:val="22"/>
          <w:lang w:val="hr-HR"/>
        </w:rPr>
      </w:pPr>
      <w:r w:rsidRPr="00C63919">
        <w:rPr>
          <w:rFonts w:ascii="Arial" w:hAnsi="Arial" w:cs="Arial"/>
          <w:sz w:val="22"/>
          <w:szCs w:val="22"/>
          <w:lang w:val="hr-HR"/>
        </w:rPr>
        <w:t>„(5) Након анализе свих прикупљених информација из ст. (3) и (4) овог члана и информација из извјештаја из ст. (3) и (5) члана 91. овог Закона, надлежно министарство:</w:t>
      </w:r>
    </w:p>
    <w:p w:rsidR="000078DA" w:rsidRPr="00C63919" w:rsidRDefault="000078DA" w:rsidP="00540C98">
      <w:pPr>
        <w:pStyle w:val="BodyText2"/>
        <w:numPr>
          <w:ilvl w:val="0"/>
          <w:numId w:val="14"/>
        </w:numPr>
        <w:spacing w:after="0" w:line="240" w:lineRule="auto"/>
        <w:rPr>
          <w:rFonts w:ascii="Arial" w:hAnsi="Arial" w:cs="Arial"/>
          <w:sz w:val="22"/>
          <w:szCs w:val="22"/>
          <w:lang w:val="hr-HR"/>
        </w:rPr>
      </w:pPr>
      <w:r w:rsidRPr="00C63919">
        <w:rPr>
          <w:rFonts w:ascii="Arial" w:hAnsi="Arial" w:cs="Arial"/>
          <w:sz w:val="22"/>
          <w:szCs w:val="22"/>
          <w:lang w:val="hr-HR"/>
        </w:rPr>
        <w:t>у року од 60 дана издаје околинску дозволу, или</w:t>
      </w:r>
    </w:p>
    <w:p w:rsidR="000078DA" w:rsidRPr="00C63919" w:rsidRDefault="000078DA" w:rsidP="00540C98">
      <w:pPr>
        <w:pStyle w:val="BodyText2"/>
        <w:numPr>
          <w:ilvl w:val="0"/>
          <w:numId w:val="14"/>
        </w:numPr>
        <w:spacing w:after="0" w:line="240" w:lineRule="auto"/>
        <w:rPr>
          <w:rFonts w:ascii="Arial" w:hAnsi="Arial" w:cs="Arial"/>
          <w:sz w:val="22"/>
          <w:szCs w:val="22"/>
          <w:lang w:val="hr-HR"/>
        </w:rPr>
      </w:pPr>
      <w:r w:rsidRPr="00C63919">
        <w:rPr>
          <w:rFonts w:ascii="Arial" w:hAnsi="Arial" w:cs="Arial"/>
          <w:sz w:val="22"/>
          <w:szCs w:val="22"/>
          <w:lang w:val="hr-HR"/>
        </w:rPr>
        <w:t>одбија захтјев за издавање околинске дозволе.“</w:t>
      </w:r>
    </w:p>
    <w:p w:rsidR="000078DA" w:rsidRPr="00C63919" w:rsidRDefault="00465987" w:rsidP="00540C98">
      <w:pPr>
        <w:pStyle w:val="BodyText2"/>
        <w:spacing w:after="0" w:line="240" w:lineRule="auto"/>
        <w:rPr>
          <w:rFonts w:ascii="Arial" w:hAnsi="Arial" w:cs="Arial"/>
          <w:sz w:val="22"/>
          <w:szCs w:val="22"/>
          <w:lang w:val="hr-HR"/>
        </w:rPr>
      </w:pPr>
      <w:r>
        <w:rPr>
          <w:rFonts w:ascii="Arial" w:hAnsi="Arial" w:cs="Arial"/>
          <w:sz w:val="22"/>
          <w:szCs w:val="22"/>
          <w:lang w:val="hr-HR"/>
        </w:rPr>
        <w:t xml:space="preserve"> Амандман IV</w:t>
      </w:r>
      <w:r w:rsidR="000078DA" w:rsidRPr="00C63919">
        <w:rPr>
          <w:rFonts w:ascii="Arial" w:hAnsi="Arial" w:cs="Arial"/>
          <w:sz w:val="22"/>
          <w:szCs w:val="22"/>
          <w:lang w:val="hr-HR"/>
        </w:rPr>
        <w:t>: У члану 100. иза става (4) додаје се нови став:</w:t>
      </w:r>
    </w:p>
    <w:p w:rsidR="000078DA" w:rsidRPr="00C63919" w:rsidRDefault="000078DA" w:rsidP="00540C98">
      <w:pPr>
        <w:pStyle w:val="BodyText2"/>
        <w:spacing w:after="0" w:line="240" w:lineRule="auto"/>
        <w:rPr>
          <w:rFonts w:ascii="Arial" w:hAnsi="Arial" w:cs="Arial"/>
          <w:sz w:val="22"/>
          <w:szCs w:val="22"/>
          <w:lang w:val="hr-HR"/>
        </w:rPr>
      </w:pPr>
      <w:r w:rsidRPr="00C63919">
        <w:rPr>
          <w:rFonts w:ascii="Arial" w:hAnsi="Arial" w:cs="Arial"/>
          <w:sz w:val="22"/>
          <w:szCs w:val="22"/>
          <w:lang w:val="hr-HR"/>
        </w:rPr>
        <w:t>„(5) За дјелатности за које нису дефиниране најбоље расположиве технике у складу са ставом (2) овог члана, примјењују се најбоље расположиве технике ЕУ.“</w:t>
      </w:r>
    </w:p>
    <w:p w:rsidR="000078DA" w:rsidRDefault="000078DA" w:rsidP="00540C98">
      <w:pPr>
        <w:pStyle w:val="BodyText2"/>
        <w:spacing w:after="0" w:line="240" w:lineRule="auto"/>
        <w:rPr>
          <w:rFonts w:ascii="Arial" w:hAnsi="Arial" w:cs="Arial"/>
          <w:sz w:val="22"/>
          <w:szCs w:val="22"/>
          <w:lang w:val="hr-HR"/>
        </w:rPr>
      </w:pPr>
      <w:r w:rsidRPr="00C63919">
        <w:rPr>
          <w:rFonts w:ascii="Arial" w:hAnsi="Arial" w:cs="Arial"/>
          <w:sz w:val="22"/>
          <w:szCs w:val="22"/>
          <w:lang w:val="hr-HR"/>
        </w:rPr>
        <w:t>Досадашњи став (5) постаје став (6).</w:t>
      </w:r>
    </w:p>
    <w:p w:rsidR="000078DA" w:rsidRPr="00C63919" w:rsidRDefault="00465987" w:rsidP="00540C98">
      <w:pPr>
        <w:pStyle w:val="BodyText2"/>
        <w:spacing w:after="0" w:line="240" w:lineRule="auto"/>
        <w:rPr>
          <w:rFonts w:ascii="Arial" w:hAnsi="Arial" w:cs="Arial"/>
          <w:sz w:val="22"/>
          <w:szCs w:val="22"/>
          <w:lang w:val="hr-HR"/>
        </w:rPr>
      </w:pPr>
      <w:r>
        <w:rPr>
          <w:rFonts w:ascii="Arial" w:hAnsi="Arial" w:cs="Arial"/>
          <w:sz w:val="22"/>
          <w:szCs w:val="22"/>
          <w:lang w:val="hr-HR"/>
        </w:rPr>
        <w:t>Амандман V</w:t>
      </w:r>
      <w:r w:rsidR="000078DA" w:rsidRPr="00C63919">
        <w:rPr>
          <w:rFonts w:ascii="Arial" w:hAnsi="Arial" w:cs="Arial"/>
          <w:sz w:val="22"/>
          <w:szCs w:val="22"/>
          <w:lang w:val="hr-HR"/>
        </w:rPr>
        <w:t xml:space="preserve"> (1)У члану 141. став (1), износ од 50.000,00 КМ мијења се износом од 200.000,00 КМ.</w:t>
      </w:r>
    </w:p>
    <w:p w:rsidR="000078DA" w:rsidRPr="00C63919" w:rsidRDefault="000078DA" w:rsidP="00540C98">
      <w:pPr>
        <w:pStyle w:val="BodyText2"/>
        <w:spacing w:after="0" w:line="240" w:lineRule="auto"/>
        <w:rPr>
          <w:rFonts w:ascii="Arial" w:hAnsi="Arial" w:cs="Arial"/>
          <w:sz w:val="22"/>
          <w:szCs w:val="22"/>
          <w:lang w:val="hr-HR"/>
        </w:rPr>
      </w:pPr>
      <w:r w:rsidRPr="00C63919">
        <w:rPr>
          <w:rFonts w:ascii="Arial" w:hAnsi="Arial" w:cs="Arial"/>
          <w:sz w:val="22"/>
          <w:szCs w:val="22"/>
          <w:lang w:val="hr-HR"/>
        </w:rPr>
        <w:t>(2) У члану 141. став (2), алинеја а) се пребацује у став (1) као алинеја м), а алинеје б – е у ставу (2) постају алинеје а – д.</w:t>
      </w:r>
    </w:p>
    <w:p w:rsidR="000078DA" w:rsidRPr="00C63919" w:rsidRDefault="000078DA" w:rsidP="00540C98">
      <w:pPr>
        <w:pStyle w:val="BodyText2"/>
        <w:spacing w:after="0" w:line="240" w:lineRule="auto"/>
        <w:rPr>
          <w:rFonts w:ascii="Arial" w:hAnsi="Arial" w:cs="Arial"/>
          <w:sz w:val="22"/>
          <w:szCs w:val="22"/>
          <w:lang w:val="hr-HR"/>
        </w:rPr>
      </w:pPr>
      <w:r w:rsidRPr="00C63919">
        <w:rPr>
          <w:rFonts w:ascii="Arial" w:hAnsi="Arial" w:cs="Arial"/>
          <w:sz w:val="22"/>
          <w:szCs w:val="22"/>
          <w:lang w:val="hr-HR"/>
        </w:rPr>
        <w:t>(3) У члану 141. став (3) износ од 10.000,00 КМ мијења се износом од 20.000,00 КМ.</w:t>
      </w:r>
    </w:p>
    <w:p w:rsidR="000078DA" w:rsidRDefault="000078DA" w:rsidP="00540C98">
      <w:pPr>
        <w:pStyle w:val="BodyText2"/>
        <w:spacing w:after="0" w:line="240" w:lineRule="auto"/>
        <w:rPr>
          <w:rFonts w:ascii="Arial" w:hAnsi="Arial" w:cs="Arial"/>
          <w:sz w:val="22"/>
          <w:szCs w:val="22"/>
          <w:lang w:val="hr-HR"/>
        </w:rPr>
      </w:pPr>
      <w:r w:rsidRPr="00C63919">
        <w:rPr>
          <w:rFonts w:ascii="Arial" w:hAnsi="Arial" w:cs="Arial"/>
          <w:sz w:val="22"/>
          <w:szCs w:val="22"/>
          <w:lang w:val="hr-HR"/>
        </w:rPr>
        <w:t>(4) У члану 141. став (4) износ од 1.500,00 КМ мијења се износом од 10.000,00 КМ.</w:t>
      </w:r>
    </w:p>
    <w:p w:rsidR="000078DA" w:rsidRPr="00C63919" w:rsidRDefault="000078DA" w:rsidP="00540C98">
      <w:pPr>
        <w:pStyle w:val="BodyText2"/>
        <w:spacing w:after="0" w:line="240" w:lineRule="auto"/>
        <w:rPr>
          <w:rFonts w:ascii="Arial" w:hAnsi="Arial" w:cs="Arial"/>
          <w:sz w:val="22"/>
          <w:szCs w:val="22"/>
          <w:lang w:val="hr-HR"/>
        </w:rPr>
      </w:pPr>
    </w:p>
    <w:p w:rsidR="000078DA" w:rsidRPr="00095FF7" w:rsidRDefault="000078DA" w:rsidP="00540C98">
      <w:pPr>
        <w:pStyle w:val="BodyText2"/>
        <w:spacing w:after="0" w:line="240" w:lineRule="auto"/>
        <w:jc w:val="both"/>
        <w:rPr>
          <w:rFonts w:ascii="Arial" w:hAnsi="Arial" w:cs="Arial"/>
          <w:sz w:val="22"/>
          <w:szCs w:val="22"/>
          <w:lang w:val="hr-HR"/>
        </w:rPr>
      </w:pPr>
      <w:r>
        <w:rPr>
          <w:rFonts w:ascii="Arial" w:hAnsi="Arial" w:cs="Arial"/>
          <w:sz w:val="22"/>
          <w:szCs w:val="22"/>
          <w:lang w:val="hr-HR"/>
        </w:rPr>
        <w:t xml:space="preserve"> </w:t>
      </w:r>
    </w:p>
    <w:p w:rsidR="000078DA" w:rsidRDefault="000078DA" w:rsidP="00540C98">
      <w:pPr>
        <w:pStyle w:val="BodyText2"/>
        <w:spacing w:after="0" w:line="240" w:lineRule="auto"/>
        <w:jc w:val="both"/>
        <w:rPr>
          <w:rFonts w:ascii="Arial" w:hAnsi="Arial" w:cs="Arial"/>
          <w:sz w:val="22"/>
          <w:szCs w:val="22"/>
          <w:lang w:val="hr-HR"/>
        </w:rPr>
      </w:pPr>
      <w:r>
        <w:rPr>
          <w:rFonts w:ascii="Arial" w:hAnsi="Arial" w:cs="Arial"/>
          <w:sz w:val="22"/>
          <w:szCs w:val="22"/>
          <w:lang w:val="hr-HR"/>
        </w:rPr>
        <w:t>Амандмани Елзине Пирић и Сафера Демировића које је Влада ФБиХ приватила:</w:t>
      </w:r>
    </w:p>
    <w:p w:rsidR="000078DA" w:rsidRPr="00B940AE" w:rsidRDefault="00465987" w:rsidP="00540C98">
      <w:pPr>
        <w:pStyle w:val="BodyText2"/>
        <w:spacing w:after="0" w:line="240" w:lineRule="auto"/>
        <w:jc w:val="both"/>
        <w:rPr>
          <w:rFonts w:ascii="Arial" w:hAnsi="Arial" w:cs="Arial"/>
          <w:sz w:val="22"/>
          <w:szCs w:val="22"/>
          <w:lang w:val="hr-HR"/>
        </w:rPr>
      </w:pPr>
      <w:r>
        <w:rPr>
          <w:rFonts w:ascii="Arial" w:hAnsi="Arial" w:cs="Arial"/>
          <w:sz w:val="22"/>
          <w:szCs w:val="22"/>
          <w:lang w:val="hr-HR"/>
        </w:rPr>
        <w:t>Амандман I</w:t>
      </w:r>
      <w:r w:rsidR="000078DA">
        <w:rPr>
          <w:rFonts w:ascii="Arial" w:hAnsi="Arial" w:cs="Arial"/>
          <w:sz w:val="22"/>
          <w:szCs w:val="22"/>
          <w:lang w:val="hr-HR"/>
        </w:rPr>
        <w:t xml:space="preserve"> </w:t>
      </w:r>
      <w:r w:rsidR="000078DA" w:rsidRPr="00B940AE">
        <w:rPr>
          <w:rFonts w:ascii="Arial" w:hAnsi="Arial" w:cs="Arial"/>
          <w:sz w:val="22"/>
          <w:szCs w:val="22"/>
          <w:lang w:val="hr-HR"/>
        </w:rPr>
        <w:t>Члан 20. мијења се и гласи: (Заштита од буке и вибрација)</w:t>
      </w:r>
    </w:p>
    <w:p w:rsidR="000078DA" w:rsidRPr="00B940AE" w:rsidRDefault="000078DA" w:rsidP="00540C98">
      <w:pPr>
        <w:pStyle w:val="BodyText2"/>
        <w:spacing w:after="0" w:line="240" w:lineRule="auto"/>
        <w:jc w:val="both"/>
        <w:rPr>
          <w:rFonts w:ascii="Arial" w:hAnsi="Arial" w:cs="Arial"/>
          <w:sz w:val="22"/>
          <w:szCs w:val="22"/>
          <w:lang w:val="hr-HR"/>
        </w:rPr>
      </w:pPr>
      <w:r w:rsidRPr="00B940AE">
        <w:rPr>
          <w:rFonts w:ascii="Arial" w:hAnsi="Arial" w:cs="Arial"/>
          <w:sz w:val="22"/>
          <w:szCs w:val="22"/>
          <w:lang w:val="hr-HR"/>
        </w:rPr>
        <w:t>„(1) Заштита од буке и вибрација у околишу обухвата заштиту од свих врста вјештачки произведених емисија које изазивају оптерећење непожељном, непријатном буком и вибрацијама, које могу угрозити здравље или на њега штетно утицати.</w:t>
      </w:r>
    </w:p>
    <w:p w:rsidR="000078DA" w:rsidRPr="00B940AE" w:rsidRDefault="000078DA" w:rsidP="00540C98">
      <w:pPr>
        <w:pStyle w:val="BodyText2"/>
        <w:spacing w:after="0" w:line="240" w:lineRule="auto"/>
        <w:jc w:val="both"/>
        <w:rPr>
          <w:rFonts w:ascii="Arial" w:hAnsi="Arial" w:cs="Arial"/>
          <w:sz w:val="22"/>
          <w:szCs w:val="22"/>
          <w:lang w:val="hr-HR"/>
        </w:rPr>
      </w:pPr>
      <w:r w:rsidRPr="00B940AE">
        <w:rPr>
          <w:rFonts w:ascii="Arial" w:hAnsi="Arial" w:cs="Arial"/>
          <w:sz w:val="22"/>
          <w:szCs w:val="22"/>
          <w:lang w:val="hr-HR"/>
        </w:rPr>
        <w:t>(2) Ради заштите од буке и вибрација потребно је примјењивати техничке и организацијске методе које потичу:</w:t>
      </w:r>
    </w:p>
    <w:p w:rsidR="000078DA" w:rsidRPr="00B940AE" w:rsidRDefault="000078DA" w:rsidP="00540C98">
      <w:pPr>
        <w:pStyle w:val="BodyText2"/>
        <w:spacing w:after="0" w:line="240" w:lineRule="auto"/>
        <w:jc w:val="both"/>
        <w:rPr>
          <w:rFonts w:ascii="Arial" w:hAnsi="Arial" w:cs="Arial"/>
          <w:sz w:val="22"/>
          <w:szCs w:val="22"/>
          <w:lang w:val="hr-HR"/>
        </w:rPr>
      </w:pPr>
      <w:r w:rsidRPr="00B940AE">
        <w:rPr>
          <w:rFonts w:ascii="Arial" w:hAnsi="Arial" w:cs="Arial"/>
          <w:sz w:val="22"/>
          <w:szCs w:val="22"/>
          <w:lang w:val="hr-HR"/>
        </w:rPr>
        <w:t>а) смањивање стварања емисија буке и вибрација, односно извора који стварају буку и вибрације;</w:t>
      </w:r>
    </w:p>
    <w:p w:rsidR="000078DA" w:rsidRPr="00B940AE" w:rsidRDefault="000078DA" w:rsidP="00540C98">
      <w:pPr>
        <w:pStyle w:val="BodyText2"/>
        <w:spacing w:after="0" w:line="240" w:lineRule="auto"/>
        <w:jc w:val="both"/>
        <w:rPr>
          <w:rFonts w:ascii="Arial" w:hAnsi="Arial" w:cs="Arial"/>
          <w:sz w:val="22"/>
          <w:szCs w:val="22"/>
          <w:lang w:val="hr-HR"/>
        </w:rPr>
      </w:pPr>
      <w:r w:rsidRPr="00B940AE">
        <w:rPr>
          <w:rFonts w:ascii="Arial" w:hAnsi="Arial" w:cs="Arial"/>
          <w:sz w:val="22"/>
          <w:szCs w:val="22"/>
          <w:lang w:val="hr-HR"/>
        </w:rPr>
        <w:t>б) смањивање оптерећења, односно спријечавање повећања оптерећења буком и вибрацијама;</w:t>
      </w:r>
    </w:p>
    <w:p w:rsidR="000078DA" w:rsidRPr="00B940AE" w:rsidRDefault="000078DA" w:rsidP="00540C98">
      <w:pPr>
        <w:pStyle w:val="BodyText2"/>
        <w:spacing w:after="0" w:line="240" w:lineRule="auto"/>
        <w:jc w:val="both"/>
        <w:rPr>
          <w:rFonts w:ascii="Arial" w:hAnsi="Arial" w:cs="Arial"/>
          <w:sz w:val="22"/>
          <w:szCs w:val="22"/>
          <w:lang w:val="hr-HR"/>
        </w:rPr>
      </w:pPr>
      <w:r w:rsidRPr="00B940AE">
        <w:rPr>
          <w:rFonts w:ascii="Arial" w:hAnsi="Arial" w:cs="Arial"/>
          <w:sz w:val="22"/>
          <w:szCs w:val="22"/>
          <w:lang w:val="hr-HR"/>
        </w:rPr>
        <w:t>ц) накнадну заштиту у оним срединама које су под сталним оптерећењем изнад утврђених стандарда.</w:t>
      </w:r>
    </w:p>
    <w:p w:rsidR="000078DA" w:rsidRDefault="000078DA" w:rsidP="00540C98">
      <w:pPr>
        <w:pStyle w:val="BodyText2"/>
        <w:spacing w:after="0" w:line="240" w:lineRule="auto"/>
        <w:jc w:val="both"/>
        <w:rPr>
          <w:rFonts w:ascii="Arial" w:hAnsi="Arial" w:cs="Arial"/>
          <w:sz w:val="22"/>
          <w:szCs w:val="22"/>
          <w:lang w:val="hr-HR"/>
        </w:rPr>
      </w:pPr>
      <w:r w:rsidRPr="00B940AE">
        <w:rPr>
          <w:rFonts w:ascii="Arial" w:hAnsi="Arial" w:cs="Arial"/>
          <w:sz w:val="22"/>
          <w:szCs w:val="22"/>
          <w:lang w:val="hr-HR"/>
        </w:rPr>
        <w:t xml:space="preserve"> (3) Заштита од буке и вибрација дефинирана је овим Законом и посебним прописима о заштити од буке и вибрација у Федерацији БиХ.“</w:t>
      </w:r>
    </w:p>
    <w:p w:rsidR="000078DA" w:rsidRPr="00B940AE" w:rsidRDefault="00465987" w:rsidP="00540C98">
      <w:pPr>
        <w:pStyle w:val="BodyText2"/>
        <w:spacing w:after="0" w:line="240" w:lineRule="auto"/>
        <w:jc w:val="both"/>
        <w:rPr>
          <w:rFonts w:ascii="Arial" w:hAnsi="Arial" w:cs="Arial"/>
          <w:sz w:val="22"/>
          <w:szCs w:val="22"/>
          <w:lang w:val="hr-HR"/>
        </w:rPr>
      </w:pPr>
      <w:r>
        <w:rPr>
          <w:rFonts w:ascii="Arial" w:hAnsi="Arial" w:cs="Arial"/>
          <w:sz w:val="22"/>
          <w:szCs w:val="22"/>
          <w:lang w:val="hr-HR"/>
        </w:rPr>
        <w:t>Амандман II</w:t>
      </w:r>
      <w:r w:rsidR="000078DA">
        <w:rPr>
          <w:rFonts w:ascii="Arial" w:hAnsi="Arial" w:cs="Arial"/>
          <w:sz w:val="22"/>
          <w:szCs w:val="22"/>
          <w:lang w:val="hr-HR"/>
        </w:rPr>
        <w:t xml:space="preserve">. </w:t>
      </w:r>
      <w:r w:rsidR="000078DA" w:rsidRPr="00B940AE">
        <w:rPr>
          <w:rFonts w:ascii="Arial" w:hAnsi="Arial" w:cs="Arial"/>
          <w:sz w:val="22"/>
          <w:szCs w:val="22"/>
          <w:lang w:val="hr-HR"/>
        </w:rPr>
        <w:t>Члан 34. мијења се и гласи: (Регистар о загађивачима, загађењима и постројењима у којима су присутне опасне твари)</w:t>
      </w:r>
    </w:p>
    <w:p w:rsidR="000078DA" w:rsidRPr="00B940AE" w:rsidRDefault="000078DA" w:rsidP="00540C98">
      <w:pPr>
        <w:pStyle w:val="BodyText2"/>
        <w:spacing w:after="0" w:line="240" w:lineRule="auto"/>
        <w:jc w:val="both"/>
        <w:rPr>
          <w:rFonts w:ascii="Arial" w:hAnsi="Arial" w:cs="Arial"/>
          <w:sz w:val="22"/>
          <w:szCs w:val="22"/>
          <w:lang w:val="hr-HR"/>
        </w:rPr>
      </w:pPr>
      <w:r w:rsidRPr="00B940AE">
        <w:rPr>
          <w:rFonts w:ascii="Arial" w:hAnsi="Arial" w:cs="Arial"/>
          <w:sz w:val="22"/>
          <w:szCs w:val="22"/>
          <w:lang w:val="hr-HR"/>
        </w:rPr>
        <w:t>Став (1) мијења се и гласи:</w:t>
      </w:r>
    </w:p>
    <w:p w:rsidR="000078DA" w:rsidRPr="00B940AE" w:rsidRDefault="000078DA" w:rsidP="00540C98">
      <w:pPr>
        <w:pStyle w:val="BodyText2"/>
        <w:spacing w:after="0" w:line="240" w:lineRule="auto"/>
        <w:jc w:val="both"/>
        <w:rPr>
          <w:rFonts w:ascii="Arial" w:hAnsi="Arial" w:cs="Arial"/>
          <w:sz w:val="22"/>
          <w:szCs w:val="22"/>
          <w:lang w:val="hr-HR"/>
        </w:rPr>
      </w:pPr>
      <w:r w:rsidRPr="00B940AE">
        <w:rPr>
          <w:rFonts w:ascii="Arial" w:hAnsi="Arial" w:cs="Arial"/>
          <w:sz w:val="22"/>
          <w:szCs w:val="22"/>
          <w:lang w:val="hr-HR"/>
        </w:rPr>
        <w:t>„Федерално министарство води електронске регистре о загађивачима, загађењима и постројењима у којима су присутне опасне твари који представљају основ за извјештавање у складу са законским обавезама и међународним уговорима, укључујући оне који произилазе из Кијевског протокола и Архуске конвенције о приступу информацијама.</w:t>
      </w:r>
    </w:p>
    <w:p w:rsidR="000078DA" w:rsidRPr="00B940AE" w:rsidRDefault="000078DA" w:rsidP="00540C98">
      <w:pPr>
        <w:pStyle w:val="BodyText2"/>
        <w:spacing w:after="0" w:line="240" w:lineRule="auto"/>
        <w:jc w:val="both"/>
        <w:rPr>
          <w:rFonts w:ascii="Arial" w:hAnsi="Arial" w:cs="Arial"/>
          <w:sz w:val="22"/>
          <w:szCs w:val="22"/>
          <w:lang w:val="hr-HR"/>
        </w:rPr>
      </w:pPr>
      <w:r w:rsidRPr="00B940AE">
        <w:rPr>
          <w:rFonts w:ascii="Arial" w:hAnsi="Arial" w:cs="Arial"/>
          <w:sz w:val="22"/>
          <w:szCs w:val="22"/>
          <w:lang w:val="hr-HR"/>
        </w:rPr>
        <w:t>Став (5) мијења се и гласи:</w:t>
      </w:r>
    </w:p>
    <w:p w:rsidR="000078DA" w:rsidRDefault="000078DA" w:rsidP="00540C98">
      <w:pPr>
        <w:pStyle w:val="BodyText2"/>
        <w:spacing w:after="0" w:line="240" w:lineRule="auto"/>
        <w:jc w:val="both"/>
        <w:rPr>
          <w:rFonts w:ascii="Arial" w:hAnsi="Arial" w:cs="Arial"/>
          <w:sz w:val="22"/>
          <w:szCs w:val="22"/>
          <w:lang w:val="hr-HR"/>
        </w:rPr>
      </w:pPr>
      <w:r w:rsidRPr="00B940AE">
        <w:rPr>
          <w:rFonts w:ascii="Arial" w:hAnsi="Arial" w:cs="Arial"/>
          <w:sz w:val="22"/>
          <w:szCs w:val="22"/>
          <w:lang w:val="hr-HR"/>
        </w:rPr>
        <w:t>„Електронски регистри о загађивачима, загађењима и постројењима у којима су присутне опасне твари доступни су јавности путем интернет странице Федералног министарства.“</w:t>
      </w:r>
      <w:r>
        <w:rPr>
          <w:rFonts w:ascii="Arial" w:hAnsi="Arial" w:cs="Arial"/>
          <w:sz w:val="22"/>
          <w:szCs w:val="22"/>
          <w:lang w:val="hr-HR"/>
        </w:rPr>
        <w:t xml:space="preserve"> </w:t>
      </w:r>
    </w:p>
    <w:p w:rsidR="000078DA" w:rsidRDefault="00465987" w:rsidP="00540C98">
      <w:pPr>
        <w:pStyle w:val="BodyText2"/>
        <w:spacing w:after="0" w:line="240" w:lineRule="auto"/>
        <w:jc w:val="both"/>
        <w:rPr>
          <w:rFonts w:ascii="Arial" w:hAnsi="Arial" w:cs="Arial"/>
          <w:sz w:val="22"/>
          <w:szCs w:val="22"/>
          <w:lang w:val="hr-HR"/>
        </w:rPr>
      </w:pPr>
      <w:r>
        <w:rPr>
          <w:rFonts w:ascii="Arial" w:hAnsi="Arial" w:cs="Arial"/>
          <w:sz w:val="22"/>
          <w:szCs w:val="22"/>
          <w:lang w:val="hr-HR"/>
        </w:rPr>
        <w:t>Амандман III</w:t>
      </w:r>
      <w:r w:rsidR="000078DA">
        <w:rPr>
          <w:rFonts w:ascii="Arial" w:hAnsi="Arial" w:cs="Arial"/>
          <w:sz w:val="22"/>
          <w:szCs w:val="22"/>
          <w:lang w:val="hr-HR"/>
        </w:rPr>
        <w:t>. Влада ФБиХ није прихватила.</w:t>
      </w:r>
    </w:p>
    <w:p w:rsidR="000078DA" w:rsidRPr="00B940AE" w:rsidRDefault="00465987" w:rsidP="00540C98">
      <w:pPr>
        <w:pStyle w:val="BodyText2"/>
        <w:spacing w:after="0" w:line="240" w:lineRule="auto"/>
        <w:jc w:val="both"/>
        <w:rPr>
          <w:rFonts w:ascii="Arial" w:hAnsi="Arial" w:cs="Arial"/>
          <w:sz w:val="22"/>
          <w:szCs w:val="22"/>
          <w:lang w:val="hr-HR"/>
        </w:rPr>
      </w:pPr>
      <w:r>
        <w:rPr>
          <w:rFonts w:ascii="Arial" w:hAnsi="Arial" w:cs="Arial"/>
          <w:sz w:val="22"/>
          <w:szCs w:val="22"/>
          <w:lang w:val="hr-HR"/>
        </w:rPr>
        <w:t>Амандман IV</w:t>
      </w:r>
      <w:bookmarkStart w:id="0" w:name="_GoBack"/>
      <w:bookmarkEnd w:id="0"/>
      <w:r w:rsidR="000078DA">
        <w:rPr>
          <w:rFonts w:ascii="Arial" w:hAnsi="Arial" w:cs="Arial"/>
          <w:sz w:val="22"/>
          <w:szCs w:val="22"/>
          <w:lang w:val="hr-HR"/>
        </w:rPr>
        <w:t xml:space="preserve">. </w:t>
      </w:r>
      <w:r w:rsidR="000078DA" w:rsidRPr="00B940AE">
        <w:rPr>
          <w:rFonts w:ascii="Arial" w:hAnsi="Arial" w:cs="Arial"/>
          <w:sz w:val="22"/>
          <w:szCs w:val="22"/>
          <w:lang w:val="hr-HR"/>
        </w:rPr>
        <w:t>Члан 73. мијења се и гласи: (Носиоци израде Студије и електронски регистар)</w:t>
      </w:r>
    </w:p>
    <w:p w:rsidR="000078DA" w:rsidRPr="00B940AE" w:rsidRDefault="000078DA" w:rsidP="00540C98">
      <w:pPr>
        <w:pStyle w:val="BodyText2"/>
        <w:spacing w:after="0" w:line="240" w:lineRule="auto"/>
        <w:jc w:val="both"/>
        <w:rPr>
          <w:rFonts w:ascii="Arial" w:hAnsi="Arial" w:cs="Arial"/>
          <w:sz w:val="22"/>
          <w:szCs w:val="22"/>
          <w:lang w:val="hr-HR"/>
        </w:rPr>
      </w:pPr>
      <w:r w:rsidRPr="00B940AE">
        <w:rPr>
          <w:rFonts w:ascii="Arial" w:hAnsi="Arial" w:cs="Arial"/>
          <w:sz w:val="22"/>
          <w:szCs w:val="22"/>
          <w:lang w:val="hr-HR"/>
        </w:rPr>
        <w:t>Нови став (3) гласи:</w:t>
      </w:r>
    </w:p>
    <w:p w:rsidR="000078DA" w:rsidRPr="00B940AE" w:rsidRDefault="000078DA" w:rsidP="00540C98">
      <w:pPr>
        <w:pStyle w:val="BodyText2"/>
        <w:spacing w:after="0" w:line="240" w:lineRule="auto"/>
        <w:jc w:val="both"/>
        <w:rPr>
          <w:rFonts w:ascii="Arial" w:hAnsi="Arial" w:cs="Arial"/>
          <w:sz w:val="22"/>
          <w:szCs w:val="22"/>
          <w:lang w:val="hr-HR"/>
        </w:rPr>
      </w:pPr>
      <w:r w:rsidRPr="00B940AE">
        <w:rPr>
          <w:rFonts w:ascii="Arial" w:hAnsi="Arial" w:cs="Arial"/>
          <w:sz w:val="22"/>
          <w:szCs w:val="22"/>
          <w:lang w:val="hr-HR"/>
        </w:rPr>
        <w:t>„Федерално министарство води електронски регистар носиоца израде Студије којима је издато овлаштење из става (2) алинеја (а) овог члана, а који је јавности доступан путем интернет странице.</w:t>
      </w:r>
    </w:p>
    <w:p w:rsidR="000078DA" w:rsidRPr="00A73332" w:rsidRDefault="000078DA" w:rsidP="00540C98">
      <w:pPr>
        <w:pStyle w:val="BodyText2"/>
        <w:spacing w:after="0" w:line="240" w:lineRule="auto"/>
        <w:jc w:val="both"/>
        <w:rPr>
          <w:rFonts w:ascii="Arial" w:hAnsi="Arial" w:cs="Arial"/>
          <w:sz w:val="22"/>
          <w:szCs w:val="22"/>
          <w:lang w:val="hr-HR"/>
        </w:rPr>
      </w:pPr>
      <w:r w:rsidRPr="00B940AE">
        <w:rPr>
          <w:rFonts w:ascii="Arial" w:hAnsi="Arial" w:cs="Arial"/>
          <w:sz w:val="22"/>
          <w:szCs w:val="22"/>
          <w:lang w:val="hr-HR"/>
        </w:rPr>
        <w:t>Постојећи став (3) прелази у став (4).</w:t>
      </w:r>
    </w:p>
    <w:p w:rsidR="000078DA" w:rsidRPr="00592EE4" w:rsidRDefault="000078DA" w:rsidP="00540C98">
      <w:pPr>
        <w:jc w:val="both"/>
        <w:rPr>
          <w:rFonts w:ascii="Arial" w:hAnsi="Arial" w:cs="Arial"/>
          <w:sz w:val="22"/>
          <w:szCs w:val="22"/>
          <w:highlight w:val="yellow"/>
        </w:rPr>
      </w:pPr>
      <w:r w:rsidRPr="00592EE4">
        <w:rPr>
          <w:rFonts w:ascii="Arial" w:hAnsi="Arial" w:cs="Arial"/>
          <w:sz w:val="22"/>
          <w:szCs w:val="22"/>
        </w:rPr>
        <w:t>Амандмани Тахира Нухића нису прихваћени.</w:t>
      </w:r>
    </w:p>
    <w:p w:rsidR="000078DA" w:rsidRDefault="000078DA" w:rsidP="00540C98">
      <w:pPr>
        <w:jc w:val="both"/>
        <w:rPr>
          <w:rFonts w:ascii="Arial" w:hAnsi="Arial" w:cs="Arial"/>
          <w:sz w:val="22"/>
          <w:szCs w:val="22"/>
        </w:rPr>
      </w:pPr>
      <w:r w:rsidRPr="00592EE4">
        <w:rPr>
          <w:rFonts w:ascii="Arial" w:hAnsi="Arial" w:cs="Arial"/>
          <w:sz w:val="22"/>
          <w:szCs w:val="22"/>
        </w:rPr>
        <w:t>У расправи су учествовали: Сафер Демировић, Нијаз Хелез, Насиха Поздер, Алма Кратина, Тахир Нухић, Мујо Хасић, Сенаид Бегић и Ахмед Џубур.</w:t>
      </w:r>
    </w:p>
    <w:p w:rsidR="000078DA" w:rsidRDefault="000078DA" w:rsidP="00540C98">
      <w:pPr>
        <w:jc w:val="both"/>
        <w:rPr>
          <w:rFonts w:ascii="Arial" w:hAnsi="Arial" w:cs="Arial"/>
          <w:sz w:val="22"/>
          <w:szCs w:val="22"/>
        </w:rPr>
      </w:pPr>
    </w:p>
    <w:p w:rsidR="000078DA" w:rsidRPr="00874A95" w:rsidRDefault="000078DA" w:rsidP="00540C98">
      <w:pPr>
        <w:pStyle w:val="ListParagraph"/>
        <w:jc w:val="both"/>
        <w:rPr>
          <w:rFonts w:ascii="Arial" w:hAnsi="Arial" w:cs="Arial"/>
          <w:sz w:val="22"/>
          <w:szCs w:val="22"/>
        </w:rPr>
      </w:pPr>
      <w:r>
        <w:rPr>
          <w:rFonts w:ascii="Arial" w:hAnsi="Arial" w:cs="Arial"/>
          <w:sz w:val="22"/>
          <w:szCs w:val="22"/>
        </w:rPr>
        <w:t xml:space="preserve">Са 69 гласова за, два гласа против и без уздржаних гласова, усвојен је </w:t>
      </w:r>
    </w:p>
    <w:p w:rsidR="000078DA" w:rsidRDefault="000078DA" w:rsidP="00540C98">
      <w:pPr>
        <w:jc w:val="both"/>
        <w:rPr>
          <w:rFonts w:ascii="Arial" w:hAnsi="Arial" w:cs="Arial"/>
          <w:sz w:val="22"/>
          <w:szCs w:val="22"/>
        </w:rPr>
      </w:pPr>
      <w:r>
        <w:rPr>
          <w:rFonts w:ascii="Arial" w:hAnsi="Arial" w:cs="Arial"/>
          <w:sz w:val="22"/>
          <w:szCs w:val="22"/>
        </w:rPr>
        <w:t>Приједлог з</w:t>
      </w:r>
      <w:r w:rsidRPr="0072441D">
        <w:rPr>
          <w:rFonts w:ascii="Arial" w:hAnsi="Arial" w:cs="Arial"/>
          <w:sz w:val="22"/>
          <w:szCs w:val="22"/>
        </w:rPr>
        <w:t>акона о заштити околиша.</w:t>
      </w:r>
    </w:p>
    <w:p w:rsidR="000078DA" w:rsidRDefault="000078DA" w:rsidP="00540C98">
      <w:pPr>
        <w:jc w:val="both"/>
        <w:rPr>
          <w:rFonts w:ascii="Arial" w:hAnsi="Arial" w:cs="Arial"/>
          <w:sz w:val="22"/>
          <w:szCs w:val="22"/>
        </w:rPr>
      </w:pPr>
    </w:p>
    <w:p w:rsidR="000078DA" w:rsidRDefault="000078DA" w:rsidP="00540C98">
      <w:pPr>
        <w:pStyle w:val="ListParagraph"/>
        <w:numPr>
          <w:ilvl w:val="0"/>
          <w:numId w:val="2"/>
        </w:numPr>
        <w:jc w:val="both"/>
        <w:rPr>
          <w:rFonts w:ascii="Arial" w:hAnsi="Arial" w:cs="Arial"/>
          <w:b/>
          <w:sz w:val="22"/>
          <w:szCs w:val="22"/>
        </w:rPr>
      </w:pPr>
      <w:r>
        <w:rPr>
          <w:rFonts w:ascii="Arial" w:hAnsi="Arial" w:cs="Arial"/>
          <w:b/>
          <w:sz w:val="22"/>
          <w:szCs w:val="22"/>
        </w:rPr>
        <w:t>Нацрт з</w:t>
      </w:r>
      <w:r w:rsidRPr="0072441D">
        <w:rPr>
          <w:rFonts w:ascii="Arial" w:hAnsi="Arial" w:cs="Arial"/>
          <w:b/>
          <w:sz w:val="22"/>
          <w:szCs w:val="22"/>
        </w:rPr>
        <w:t xml:space="preserve">акона  о измјенама </w:t>
      </w:r>
      <w:r>
        <w:rPr>
          <w:rFonts w:ascii="Arial" w:hAnsi="Arial" w:cs="Arial"/>
          <w:b/>
          <w:sz w:val="22"/>
          <w:szCs w:val="22"/>
        </w:rPr>
        <w:t>и</w:t>
      </w:r>
      <w:r w:rsidRPr="0072441D">
        <w:rPr>
          <w:rFonts w:ascii="Arial" w:hAnsi="Arial" w:cs="Arial"/>
          <w:b/>
          <w:sz w:val="22"/>
          <w:szCs w:val="22"/>
        </w:rPr>
        <w:t xml:space="preserve"> допунама Закона о полицијским службеницима</w:t>
      </w:r>
    </w:p>
    <w:p w:rsidR="000078DA" w:rsidRPr="0072441D" w:rsidRDefault="000078DA" w:rsidP="00540C98">
      <w:pPr>
        <w:jc w:val="both"/>
        <w:rPr>
          <w:rFonts w:ascii="Arial" w:hAnsi="Arial" w:cs="Arial"/>
          <w:b/>
          <w:sz w:val="22"/>
          <w:szCs w:val="22"/>
        </w:rPr>
      </w:pPr>
    </w:p>
    <w:p w:rsidR="000078DA" w:rsidRPr="003C5E8B" w:rsidRDefault="000078DA" w:rsidP="00540C98">
      <w:pPr>
        <w:pStyle w:val="ListParagraph"/>
        <w:jc w:val="both"/>
        <w:rPr>
          <w:rFonts w:ascii="Arial" w:hAnsi="Arial" w:cs="Arial"/>
          <w:sz w:val="22"/>
          <w:szCs w:val="22"/>
        </w:rPr>
      </w:pPr>
      <w:r>
        <w:rPr>
          <w:rFonts w:ascii="Arial" w:hAnsi="Arial" w:cs="Arial"/>
          <w:sz w:val="22"/>
          <w:szCs w:val="22"/>
        </w:rPr>
        <w:t>Нацрт з</w:t>
      </w:r>
      <w:r w:rsidRPr="003C5E8B">
        <w:rPr>
          <w:rFonts w:ascii="Arial" w:hAnsi="Arial" w:cs="Arial"/>
          <w:sz w:val="22"/>
          <w:szCs w:val="22"/>
        </w:rPr>
        <w:t>акона утврдила је Влада Федерације БиХ.</w:t>
      </w:r>
    </w:p>
    <w:p w:rsidR="000078DA" w:rsidRDefault="000078DA" w:rsidP="00540C98">
      <w:pPr>
        <w:ind w:firstLine="708"/>
        <w:jc w:val="both"/>
        <w:rPr>
          <w:rFonts w:ascii="Arial" w:hAnsi="Arial" w:cs="Arial"/>
          <w:sz w:val="22"/>
          <w:szCs w:val="22"/>
        </w:rPr>
      </w:pPr>
      <w:r>
        <w:rPr>
          <w:rFonts w:ascii="Arial" w:hAnsi="Arial" w:cs="Arial"/>
          <w:sz w:val="22"/>
          <w:szCs w:val="22"/>
        </w:rPr>
        <w:t>Нацрт з</w:t>
      </w:r>
      <w:r w:rsidRPr="00874A95">
        <w:rPr>
          <w:rFonts w:ascii="Arial" w:hAnsi="Arial" w:cs="Arial"/>
          <w:sz w:val="22"/>
          <w:szCs w:val="22"/>
        </w:rPr>
        <w:t>акона о разматрала су надлежна радна тијела и доставила извјештаје</w:t>
      </w:r>
      <w:r>
        <w:rPr>
          <w:rFonts w:ascii="Arial" w:hAnsi="Arial" w:cs="Arial"/>
          <w:sz w:val="22"/>
          <w:szCs w:val="22"/>
        </w:rPr>
        <w:t>.</w:t>
      </w:r>
    </w:p>
    <w:p w:rsidR="000078DA" w:rsidRDefault="000078DA" w:rsidP="00540C98">
      <w:pPr>
        <w:ind w:firstLine="708"/>
        <w:jc w:val="both"/>
        <w:rPr>
          <w:rFonts w:ascii="Arial" w:hAnsi="Arial" w:cs="Arial"/>
          <w:sz w:val="22"/>
          <w:szCs w:val="22"/>
        </w:rPr>
      </w:pPr>
      <w:r>
        <w:rPr>
          <w:rFonts w:ascii="Arial" w:hAnsi="Arial" w:cs="Arial"/>
          <w:sz w:val="22"/>
          <w:szCs w:val="22"/>
        </w:rPr>
        <w:t>У име Комисије за безбједност образложење је дао Дамир Машић.</w:t>
      </w:r>
    </w:p>
    <w:p w:rsidR="000078DA" w:rsidRDefault="000078DA" w:rsidP="00540C98">
      <w:pPr>
        <w:jc w:val="both"/>
        <w:rPr>
          <w:rFonts w:ascii="Arial" w:hAnsi="Arial" w:cs="Arial"/>
          <w:sz w:val="22"/>
          <w:szCs w:val="22"/>
        </w:rPr>
      </w:pPr>
    </w:p>
    <w:p w:rsidR="000078DA" w:rsidRDefault="000078DA" w:rsidP="00540C98">
      <w:pPr>
        <w:pStyle w:val="BodyText"/>
        <w:ind w:left="284"/>
        <w:rPr>
          <w:rFonts w:ascii="Arial" w:hAnsi="Arial" w:cs="Arial"/>
          <w:sz w:val="22"/>
          <w:szCs w:val="22"/>
          <w:lang w:val="es-MX"/>
        </w:rPr>
      </w:pPr>
      <w:r>
        <w:rPr>
          <w:rFonts w:ascii="Arial" w:hAnsi="Arial" w:cs="Arial"/>
          <w:sz w:val="22"/>
          <w:szCs w:val="22"/>
          <w:lang w:val="es-MX"/>
        </w:rPr>
        <w:t>Са 63 глас</w:t>
      </w:r>
      <w:r w:rsidRPr="00614449">
        <w:rPr>
          <w:rFonts w:ascii="Arial" w:hAnsi="Arial" w:cs="Arial"/>
          <w:sz w:val="22"/>
          <w:szCs w:val="22"/>
          <w:lang w:val="es-MX"/>
        </w:rPr>
        <w:t>а</w:t>
      </w:r>
      <w:r>
        <w:rPr>
          <w:rFonts w:ascii="Arial" w:hAnsi="Arial" w:cs="Arial"/>
          <w:sz w:val="22"/>
          <w:szCs w:val="22"/>
          <w:lang w:val="es-MX"/>
        </w:rPr>
        <w:t xml:space="preserve"> </w:t>
      </w:r>
      <w:r w:rsidRPr="00614449">
        <w:rPr>
          <w:rFonts w:ascii="Arial" w:hAnsi="Arial" w:cs="Arial"/>
          <w:sz w:val="22"/>
          <w:szCs w:val="22"/>
          <w:lang w:val="es-MX"/>
        </w:rPr>
        <w:t xml:space="preserve">за, </w:t>
      </w:r>
      <w:r>
        <w:rPr>
          <w:rFonts w:ascii="Arial" w:hAnsi="Arial" w:cs="Arial"/>
          <w:sz w:val="22"/>
          <w:szCs w:val="22"/>
          <w:lang w:val="es-MX"/>
        </w:rPr>
        <w:t>једним гласом</w:t>
      </w:r>
      <w:r w:rsidRPr="00614449">
        <w:rPr>
          <w:rFonts w:ascii="Arial" w:hAnsi="Arial" w:cs="Arial"/>
          <w:sz w:val="22"/>
          <w:szCs w:val="22"/>
          <w:lang w:val="es-MX"/>
        </w:rPr>
        <w:t xml:space="preserve"> против и уз </w:t>
      </w:r>
      <w:r>
        <w:rPr>
          <w:rFonts w:ascii="Arial" w:hAnsi="Arial" w:cs="Arial"/>
          <w:sz w:val="22"/>
          <w:szCs w:val="22"/>
          <w:lang w:val="es-MX"/>
        </w:rPr>
        <w:t>један</w:t>
      </w:r>
      <w:r w:rsidRPr="00614449">
        <w:rPr>
          <w:rFonts w:ascii="Arial" w:hAnsi="Arial" w:cs="Arial"/>
          <w:sz w:val="22"/>
          <w:szCs w:val="22"/>
          <w:lang w:val="es-MX"/>
        </w:rPr>
        <w:t xml:space="preserve"> уздржани </w:t>
      </w:r>
      <w:r>
        <w:rPr>
          <w:rFonts w:ascii="Arial" w:hAnsi="Arial" w:cs="Arial"/>
          <w:sz w:val="22"/>
          <w:szCs w:val="22"/>
          <w:lang w:val="es-MX"/>
        </w:rPr>
        <w:t>глас,</w:t>
      </w:r>
      <w:r w:rsidRPr="00614449">
        <w:rPr>
          <w:rFonts w:ascii="Arial" w:hAnsi="Arial" w:cs="Arial"/>
          <w:sz w:val="22"/>
          <w:szCs w:val="22"/>
          <w:lang w:val="es-MX"/>
        </w:rPr>
        <w:t xml:space="preserve"> усвојен је сљедећи:</w:t>
      </w:r>
    </w:p>
    <w:p w:rsidR="000078DA" w:rsidRPr="00614449" w:rsidRDefault="000078DA" w:rsidP="00540C98">
      <w:pPr>
        <w:pStyle w:val="BodyText"/>
        <w:rPr>
          <w:rFonts w:ascii="Arial" w:hAnsi="Arial" w:cs="Arial"/>
          <w:sz w:val="22"/>
          <w:szCs w:val="22"/>
          <w:lang w:val="es-MX"/>
        </w:rPr>
      </w:pPr>
    </w:p>
    <w:p w:rsidR="000078DA" w:rsidRPr="00614449" w:rsidRDefault="000078DA" w:rsidP="00540C98">
      <w:pPr>
        <w:pStyle w:val="BodyText"/>
        <w:ind w:left="284"/>
        <w:jc w:val="center"/>
        <w:rPr>
          <w:rFonts w:ascii="Arial" w:hAnsi="Arial" w:cs="Arial"/>
          <w:sz w:val="22"/>
          <w:szCs w:val="22"/>
          <w:lang w:val="es-MX"/>
        </w:rPr>
      </w:pPr>
      <w:r>
        <w:rPr>
          <w:rFonts w:ascii="Arial" w:hAnsi="Arial" w:cs="Arial"/>
          <w:sz w:val="22"/>
          <w:szCs w:val="22"/>
          <w:lang w:val="es-MX"/>
        </w:rPr>
        <w:t>З А К Љ</w:t>
      </w:r>
      <w:r w:rsidRPr="00614449">
        <w:rPr>
          <w:rFonts w:ascii="Arial" w:hAnsi="Arial" w:cs="Arial"/>
          <w:sz w:val="22"/>
          <w:szCs w:val="22"/>
          <w:lang w:val="es-MX"/>
        </w:rPr>
        <w:t xml:space="preserve"> У Ч А К</w:t>
      </w:r>
    </w:p>
    <w:p w:rsidR="000078DA" w:rsidRPr="00614449" w:rsidRDefault="000078DA" w:rsidP="00540C98">
      <w:pPr>
        <w:pStyle w:val="BodyText"/>
        <w:rPr>
          <w:rFonts w:ascii="Arial" w:hAnsi="Arial" w:cs="Arial"/>
          <w:sz w:val="22"/>
          <w:szCs w:val="22"/>
          <w:lang w:val="es-MX"/>
        </w:rPr>
      </w:pPr>
    </w:p>
    <w:p w:rsidR="000078DA" w:rsidRPr="00614449" w:rsidRDefault="000078DA" w:rsidP="00540C98">
      <w:pPr>
        <w:pStyle w:val="BodyText"/>
        <w:ind w:left="284"/>
        <w:rPr>
          <w:rFonts w:ascii="Arial" w:hAnsi="Arial" w:cs="Arial"/>
          <w:sz w:val="22"/>
          <w:szCs w:val="22"/>
          <w:lang w:val="es-MX"/>
        </w:rPr>
      </w:pPr>
      <w:r>
        <w:rPr>
          <w:rFonts w:ascii="Arial" w:hAnsi="Arial" w:cs="Arial"/>
          <w:sz w:val="22"/>
          <w:szCs w:val="22"/>
          <w:lang w:val="es-MX"/>
        </w:rPr>
        <w:t>Представнички</w:t>
      </w:r>
      <w:r w:rsidRPr="00614449">
        <w:rPr>
          <w:rFonts w:ascii="Arial" w:hAnsi="Arial" w:cs="Arial"/>
          <w:sz w:val="22"/>
          <w:szCs w:val="22"/>
          <w:lang w:val="es-MX"/>
        </w:rPr>
        <w:t xml:space="preserve"> дом Парламента Ф</w:t>
      </w:r>
      <w:r>
        <w:rPr>
          <w:rFonts w:ascii="Arial" w:hAnsi="Arial" w:cs="Arial"/>
          <w:sz w:val="22"/>
          <w:szCs w:val="22"/>
          <w:lang w:val="es-MX"/>
        </w:rPr>
        <w:t xml:space="preserve">едерације </w:t>
      </w:r>
      <w:r w:rsidRPr="00614449">
        <w:rPr>
          <w:rFonts w:ascii="Arial" w:hAnsi="Arial" w:cs="Arial"/>
          <w:sz w:val="22"/>
          <w:szCs w:val="22"/>
          <w:lang w:val="es-MX"/>
        </w:rPr>
        <w:t xml:space="preserve">БиХ прихвата Нацрт Закона о измјенама и допунама Закона о </w:t>
      </w:r>
      <w:r>
        <w:rPr>
          <w:rFonts w:ascii="Arial" w:hAnsi="Arial" w:cs="Arial"/>
          <w:sz w:val="22"/>
          <w:szCs w:val="22"/>
          <w:lang w:val="es-MX"/>
        </w:rPr>
        <w:t>полицијским службеницима</w:t>
      </w:r>
      <w:r w:rsidRPr="00614449">
        <w:rPr>
          <w:rFonts w:ascii="Arial" w:hAnsi="Arial" w:cs="Arial"/>
          <w:sz w:val="22"/>
          <w:szCs w:val="22"/>
          <w:lang w:val="es-MX"/>
        </w:rPr>
        <w:t>, те сматра да може послужити као основ</w:t>
      </w:r>
      <w:r>
        <w:rPr>
          <w:rFonts w:ascii="Arial" w:hAnsi="Arial" w:cs="Arial"/>
          <w:sz w:val="22"/>
          <w:szCs w:val="22"/>
          <w:lang w:val="es-MX"/>
        </w:rPr>
        <w:t xml:space="preserve"> за израду приједлога Закона;</w:t>
      </w:r>
    </w:p>
    <w:p w:rsidR="000078DA" w:rsidRDefault="000078DA" w:rsidP="00540C98">
      <w:pPr>
        <w:pStyle w:val="BodyText"/>
        <w:ind w:left="284"/>
        <w:rPr>
          <w:rFonts w:ascii="Arial" w:hAnsi="Arial" w:cs="Arial"/>
          <w:sz w:val="22"/>
          <w:szCs w:val="22"/>
          <w:lang w:val="es-MX"/>
        </w:rPr>
      </w:pPr>
      <w:r>
        <w:rPr>
          <w:rFonts w:ascii="Arial" w:hAnsi="Arial" w:cs="Arial"/>
          <w:sz w:val="22"/>
          <w:szCs w:val="22"/>
          <w:lang w:val="es-MX"/>
        </w:rPr>
        <w:t>Задужује се предлагач да приликом израде приједлога З</w:t>
      </w:r>
      <w:r w:rsidRPr="00614449">
        <w:rPr>
          <w:rFonts w:ascii="Arial" w:hAnsi="Arial" w:cs="Arial"/>
          <w:sz w:val="22"/>
          <w:szCs w:val="22"/>
          <w:lang w:val="es-MX"/>
        </w:rPr>
        <w:t>акона узме у обзир све приједлоге, примједбе и сугестије изнесене у расправи, као и оне које су достављене или ће бити достављене у писаном облику.</w:t>
      </w:r>
    </w:p>
    <w:p w:rsidR="000078DA" w:rsidRDefault="000078DA" w:rsidP="00540C98">
      <w:pPr>
        <w:jc w:val="both"/>
        <w:rPr>
          <w:rFonts w:ascii="Arial" w:hAnsi="Arial" w:cs="Arial"/>
          <w:sz w:val="22"/>
          <w:szCs w:val="22"/>
        </w:rPr>
      </w:pPr>
    </w:p>
    <w:p w:rsidR="000078DA" w:rsidRDefault="000078DA" w:rsidP="00540C98">
      <w:pPr>
        <w:ind w:firstLine="708"/>
        <w:jc w:val="both"/>
        <w:rPr>
          <w:rFonts w:ascii="Arial" w:hAnsi="Arial" w:cs="Arial"/>
          <w:sz w:val="22"/>
          <w:szCs w:val="22"/>
        </w:rPr>
      </w:pPr>
      <w:r>
        <w:rPr>
          <w:rFonts w:ascii="Arial" w:hAnsi="Arial" w:cs="Arial"/>
          <w:sz w:val="22"/>
          <w:szCs w:val="22"/>
        </w:rPr>
        <w:t>Комисија за безбједност  предложила је закључак, о којем су се посланици изјашњавали.</w:t>
      </w:r>
    </w:p>
    <w:p w:rsidR="000078DA" w:rsidRDefault="000078DA" w:rsidP="00540C98">
      <w:pPr>
        <w:ind w:firstLine="708"/>
        <w:jc w:val="both"/>
        <w:rPr>
          <w:rFonts w:ascii="Arial" w:hAnsi="Arial" w:cs="Arial"/>
          <w:sz w:val="22"/>
          <w:szCs w:val="22"/>
        </w:rPr>
      </w:pPr>
      <w:r>
        <w:rPr>
          <w:rFonts w:ascii="Arial" w:hAnsi="Arial" w:cs="Arial"/>
          <w:sz w:val="22"/>
          <w:szCs w:val="22"/>
        </w:rPr>
        <w:t>Са 64 гласа за, једним гласом против и уз један уздржани глас, усвојен је сљедећи:</w:t>
      </w:r>
    </w:p>
    <w:p w:rsidR="000078DA" w:rsidRPr="00614449" w:rsidRDefault="000078DA" w:rsidP="00540C98">
      <w:pPr>
        <w:pStyle w:val="BodyText"/>
        <w:rPr>
          <w:rFonts w:ascii="Arial" w:hAnsi="Arial" w:cs="Arial"/>
          <w:sz w:val="22"/>
          <w:szCs w:val="22"/>
          <w:lang w:val="es-MX"/>
        </w:rPr>
      </w:pPr>
    </w:p>
    <w:p w:rsidR="000078DA" w:rsidRPr="00614449" w:rsidRDefault="000078DA" w:rsidP="00540C98">
      <w:pPr>
        <w:pStyle w:val="BodyText"/>
        <w:ind w:left="284"/>
        <w:jc w:val="center"/>
        <w:rPr>
          <w:rFonts w:ascii="Arial" w:hAnsi="Arial" w:cs="Arial"/>
          <w:sz w:val="22"/>
          <w:szCs w:val="22"/>
          <w:lang w:val="es-MX"/>
        </w:rPr>
      </w:pPr>
      <w:r>
        <w:rPr>
          <w:rFonts w:ascii="Arial" w:hAnsi="Arial" w:cs="Arial"/>
          <w:sz w:val="22"/>
          <w:szCs w:val="22"/>
          <w:lang w:val="es-MX"/>
        </w:rPr>
        <w:t>З А К Љ</w:t>
      </w:r>
      <w:r w:rsidRPr="00614449">
        <w:rPr>
          <w:rFonts w:ascii="Arial" w:hAnsi="Arial" w:cs="Arial"/>
          <w:sz w:val="22"/>
          <w:szCs w:val="22"/>
          <w:lang w:val="es-MX"/>
        </w:rPr>
        <w:t xml:space="preserve"> У Ч А К</w:t>
      </w:r>
    </w:p>
    <w:p w:rsidR="000078DA" w:rsidRDefault="000078DA" w:rsidP="00540C98">
      <w:pPr>
        <w:jc w:val="both"/>
        <w:rPr>
          <w:rFonts w:ascii="Arial" w:hAnsi="Arial" w:cs="Arial"/>
          <w:sz w:val="22"/>
          <w:szCs w:val="22"/>
        </w:rPr>
      </w:pPr>
    </w:p>
    <w:p w:rsidR="000078DA" w:rsidRDefault="000078DA" w:rsidP="00540C98">
      <w:pPr>
        <w:ind w:left="1056"/>
        <w:jc w:val="both"/>
        <w:rPr>
          <w:rFonts w:ascii="Arial" w:hAnsi="Arial" w:cs="Arial"/>
          <w:sz w:val="22"/>
          <w:szCs w:val="22"/>
        </w:rPr>
      </w:pPr>
      <w:r>
        <w:rPr>
          <w:rFonts w:ascii="Arial" w:hAnsi="Arial" w:cs="Arial"/>
          <w:sz w:val="22"/>
          <w:szCs w:val="22"/>
        </w:rPr>
        <w:t>Позива се Влада Федерације БиХ да у што краћем року у парламентарну процедуру упути Закон о полицијским службеницима Федерације БиХ а који је већ двије године у процедури у Влади Федерације БиХ.</w:t>
      </w:r>
    </w:p>
    <w:p w:rsidR="000078DA" w:rsidRDefault="000078DA" w:rsidP="00540C98">
      <w:pPr>
        <w:jc w:val="both"/>
        <w:rPr>
          <w:rFonts w:ascii="Arial" w:hAnsi="Arial" w:cs="Arial"/>
          <w:sz w:val="22"/>
          <w:szCs w:val="22"/>
        </w:rPr>
      </w:pPr>
    </w:p>
    <w:p w:rsidR="000078DA" w:rsidRPr="0072441D" w:rsidRDefault="000078DA" w:rsidP="00540C98">
      <w:pPr>
        <w:pStyle w:val="ListParagraph"/>
        <w:numPr>
          <w:ilvl w:val="0"/>
          <w:numId w:val="2"/>
        </w:numPr>
        <w:jc w:val="both"/>
        <w:rPr>
          <w:rFonts w:ascii="Arial" w:hAnsi="Arial" w:cs="Arial"/>
          <w:b/>
          <w:sz w:val="22"/>
          <w:szCs w:val="22"/>
        </w:rPr>
      </w:pPr>
      <w:r>
        <w:rPr>
          <w:rFonts w:ascii="Arial" w:hAnsi="Arial" w:cs="Arial"/>
          <w:b/>
          <w:sz w:val="22"/>
          <w:szCs w:val="22"/>
        </w:rPr>
        <w:t>Нацрт з</w:t>
      </w:r>
      <w:r w:rsidRPr="0072441D">
        <w:rPr>
          <w:rFonts w:ascii="Arial" w:hAnsi="Arial" w:cs="Arial"/>
          <w:b/>
          <w:sz w:val="22"/>
          <w:szCs w:val="22"/>
        </w:rPr>
        <w:t>акона о Фонду за заштиту околиша и енерги</w:t>
      </w:r>
      <w:r>
        <w:rPr>
          <w:rFonts w:ascii="Arial" w:hAnsi="Arial" w:cs="Arial"/>
          <w:b/>
          <w:sz w:val="22"/>
          <w:szCs w:val="22"/>
        </w:rPr>
        <w:t xml:space="preserve">јску ефикасност Федерације БиХ </w:t>
      </w:r>
    </w:p>
    <w:p w:rsidR="000078DA" w:rsidRDefault="000078DA" w:rsidP="00540C98">
      <w:pPr>
        <w:jc w:val="both"/>
        <w:rPr>
          <w:rFonts w:ascii="Arial" w:hAnsi="Arial" w:cs="Arial"/>
          <w:sz w:val="22"/>
          <w:szCs w:val="22"/>
        </w:rPr>
      </w:pPr>
    </w:p>
    <w:p w:rsidR="000078DA" w:rsidRPr="003C5E8B" w:rsidRDefault="000078DA" w:rsidP="00540C98">
      <w:pPr>
        <w:pStyle w:val="ListParagraph"/>
        <w:jc w:val="both"/>
        <w:rPr>
          <w:rFonts w:ascii="Arial" w:hAnsi="Arial" w:cs="Arial"/>
          <w:sz w:val="22"/>
          <w:szCs w:val="22"/>
        </w:rPr>
      </w:pPr>
      <w:r>
        <w:rPr>
          <w:rFonts w:ascii="Arial" w:hAnsi="Arial" w:cs="Arial"/>
          <w:sz w:val="22"/>
          <w:szCs w:val="22"/>
        </w:rPr>
        <w:t>Нацрт з</w:t>
      </w:r>
      <w:r w:rsidRPr="003C5E8B">
        <w:rPr>
          <w:rFonts w:ascii="Arial" w:hAnsi="Arial" w:cs="Arial"/>
          <w:sz w:val="22"/>
          <w:szCs w:val="22"/>
        </w:rPr>
        <w:t>акона утврдила је Влада Федерације БиХ.</w:t>
      </w:r>
    </w:p>
    <w:p w:rsidR="000078DA" w:rsidRDefault="000078DA" w:rsidP="00540C98">
      <w:pPr>
        <w:ind w:firstLine="708"/>
        <w:jc w:val="both"/>
        <w:rPr>
          <w:rFonts w:ascii="Arial" w:hAnsi="Arial" w:cs="Arial"/>
          <w:sz w:val="22"/>
          <w:szCs w:val="22"/>
        </w:rPr>
      </w:pPr>
      <w:r>
        <w:rPr>
          <w:rFonts w:ascii="Arial" w:hAnsi="Arial" w:cs="Arial"/>
          <w:sz w:val="22"/>
          <w:szCs w:val="22"/>
        </w:rPr>
        <w:t>Нацрт з</w:t>
      </w:r>
      <w:r w:rsidRPr="00874A95">
        <w:rPr>
          <w:rFonts w:ascii="Arial" w:hAnsi="Arial" w:cs="Arial"/>
          <w:sz w:val="22"/>
          <w:szCs w:val="22"/>
        </w:rPr>
        <w:t>акона о разматрала су надлежна радна тијела и доставила извјештаје</w:t>
      </w:r>
      <w:r>
        <w:rPr>
          <w:rFonts w:ascii="Arial" w:hAnsi="Arial" w:cs="Arial"/>
          <w:sz w:val="22"/>
          <w:szCs w:val="22"/>
        </w:rPr>
        <w:t>.</w:t>
      </w:r>
    </w:p>
    <w:p w:rsidR="000078DA" w:rsidRDefault="000078DA" w:rsidP="00540C98">
      <w:pPr>
        <w:jc w:val="both"/>
        <w:rPr>
          <w:rFonts w:ascii="Arial" w:hAnsi="Arial" w:cs="Arial"/>
          <w:sz w:val="22"/>
          <w:szCs w:val="22"/>
        </w:rPr>
      </w:pPr>
      <w:r>
        <w:rPr>
          <w:rFonts w:ascii="Arial" w:hAnsi="Arial" w:cs="Arial"/>
          <w:sz w:val="22"/>
          <w:szCs w:val="22"/>
        </w:rPr>
        <w:tab/>
        <w:t>У име Одбора за просторно уређење образлагала је Насиха Поздер.</w:t>
      </w:r>
    </w:p>
    <w:p w:rsidR="000078DA" w:rsidRDefault="000078DA" w:rsidP="00540C98">
      <w:pPr>
        <w:ind w:firstLine="708"/>
        <w:jc w:val="both"/>
        <w:rPr>
          <w:rFonts w:ascii="Arial" w:hAnsi="Arial" w:cs="Arial"/>
          <w:sz w:val="22"/>
          <w:szCs w:val="22"/>
        </w:rPr>
      </w:pPr>
      <w:r>
        <w:rPr>
          <w:rFonts w:ascii="Arial" w:hAnsi="Arial" w:cs="Arial"/>
          <w:sz w:val="22"/>
          <w:szCs w:val="22"/>
        </w:rPr>
        <w:t>У расправи су учествовали: Алма Кратина, Маријан Клајић, Јасмина Зубић, Сенаид Бегић, Насиха Поздер, Нијаз Хелез, Азра Хаџић-Бећирспахић и Санела Прашовић-Гаџо.</w:t>
      </w:r>
    </w:p>
    <w:p w:rsidR="000078DA" w:rsidRDefault="000078DA" w:rsidP="00540C98">
      <w:pPr>
        <w:jc w:val="both"/>
        <w:rPr>
          <w:rFonts w:ascii="Arial" w:hAnsi="Arial" w:cs="Arial"/>
          <w:sz w:val="22"/>
          <w:szCs w:val="22"/>
        </w:rPr>
      </w:pPr>
    </w:p>
    <w:p w:rsidR="000078DA" w:rsidRPr="00614449" w:rsidRDefault="000078DA" w:rsidP="00540C98">
      <w:pPr>
        <w:pStyle w:val="BodyText"/>
        <w:ind w:left="284"/>
        <w:rPr>
          <w:rFonts w:ascii="Arial" w:hAnsi="Arial" w:cs="Arial"/>
          <w:sz w:val="22"/>
          <w:szCs w:val="22"/>
          <w:lang w:val="es-MX"/>
        </w:rPr>
      </w:pPr>
      <w:r>
        <w:rPr>
          <w:rFonts w:ascii="Arial" w:hAnsi="Arial" w:cs="Arial"/>
          <w:sz w:val="22"/>
          <w:szCs w:val="22"/>
          <w:lang w:val="es-MX"/>
        </w:rPr>
        <w:t>Са 63 глас</w:t>
      </w:r>
      <w:r w:rsidRPr="00614449">
        <w:rPr>
          <w:rFonts w:ascii="Arial" w:hAnsi="Arial" w:cs="Arial"/>
          <w:sz w:val="22"/>
          <w:szCs w:val="22"/>
          <w:lang w:val="es-MX"/>
        </w:rPr>
        <w:t>а</w:t>
      </w:r>
      <w:r>
        <w:rPr>
          <w:rFonts w:ascii="Arial" w:hAnsi="Arial" w:cs="Arial"/>
          <w:sz w:val="22"/>
          <w:szCs w:val="22"/>
          <w:lang w:val="es-MX"/>
        </w:rPr>
        <w:t xml:space="preserve"> </w:t>
      </w:r>
      <w:r w:rsidRPr="00614449">
        <w:rPr>
          <w:rFonts w:ascii="Arial" w:hAnsi="Arial" w:cs="Arial"/>
          <w:sz w:val="22"/>
          <w:szCs w:val="22"/>
          <w:lang w:val="es-MX"/>
        </w:rPr>
        <w:t xml:space="preserve">за, </w:t>
      </w:r>
      <w:r>
        <w:rPr>
          <w:rFonts w:ascii="Arial" w:hAnsi="Arial" w:cs="Arial"/>
          <w:sz w:val="22"/>
          <w:szCs w:val="22"/>
          <w:lang w:val="es-MX"/>
        </w:rPr>
        <w:t>без гласова</w:t>
      </w:r>
      <w:r w:rsidRPr="00614449">
        <w:rPr>
          <w:rFonts w:ascii="Arial" w:hAnsi="Arial" w:cs="Arial"/>
          <w:sz w:val="22"/>
          <w:szCs w:val="22"/>
          <w:lang w:val="es-MX"/>
        </w:rPr>
        <w:t xml:space="preserve"> против и уз </w:t>
      </w:r>
      <w:r>
        <w:rPr>
          <w:rFonts w:ascii="Arial" w:hAnsi="Arial" w:cs="Arial"/>
          <w:sz w:val="22"/>
          <w:szCs w:val="22"/>
          <w:lang w:val="es-MX"/>
        </w:rPr>
        <w:t>без</w:t>
      </w:r>
      <w:r w:rsidRPr="00614449">
        <w:rPr>
          <w:rFonts w:ascii="Arial" w:hAnsi="Arial" w:cs="Arial"/>
          <w:sz w:val="22"/>
          <w:szCs w:val="22"/>
          <w:lang w:val="es-MX"/>
        </w:rPr>
        <w:t xml:space="preserve"> уздржани</w:t>
      </w:r>
      <w:r>
        <w:rPr>
          <w:rFonts w:ascii="Arial" w:hAnsi="Arial" w:cs="Arial"/>
          <w:sz w:val="22"/>
          <w:szCs w:val="22"/>
          <w:lang w:val="es-MX"/>
        </w:rPr>
        <w:t>х</w:t>
      </w:r>
      <w:r w:rsidRPr="00614449">
        <w:rPr>
          <w:rFonts w:ascii="Arial" w:hAnsi="Arial" w:cs="Arial"/>
          <w:sz w:val="22"/>
          <w:szCs w:val="22"/>
          <w:lang w:val="es-MX"/>
        </w:rPr>
        <w:t xml:space="preserve"> </w:t>
      </w:r>
      <w:r>
        <w:rPr>
          <w:rFonts w:ascii="Arial" w:hAnsi="Arial" w:cs="Arial"/>
          <w:sz w:val="22"/>
          <w:szCs w:val="22"/>
          <w:lang w:val="es-MX"/>
        </w:rPr>
        <w:t>гласова,</w:t>
      </w:r>
      <w:r w:rsidRPr="00614449">
        <w:rPr>
          <w:rFonts w:ascii="Arial" w:hAnsi="Arial" w:cs="Arial"/>
          <w:sz w:val="22"/>
          <w:szCs w:val="22"/>
          <w:lang w:val="es-MX"/>
        </w:rPr>
        <w:t xml:space="preserve"> усвојен је сљедећи:</w:t>
      </w:r>
    </w:p>
    <w:p w:rsidR="000078DA" w:rsidRPr="00614449" w:rsidRDefault="000078DA" w:rsidP="00540C98">
      <w:pPr>
        <w:pStyle w:val="BodyText"/>
        <w:ind w:left="284"/>
        <w:rPr>
          <w:rFonts w:ascii="Arial" w:hAnsi="Arial" w:cs="Arial"/>
          <w:sz w:val="22"/>
          <w:szCs w:val="22"/>
          <w:lang w:val="es-MX"/>
        </w:rPr>
      </w:pPr>
    </w:p>
    <w:p w:rsidR="000078DA" w:rsidRPr="00614449" w:rsidRDefault="000078DA" w:rsidP="00540C98">
      <w:pPr>
        <w:pStyle w:val="BodyText"/>
        <w:ind w:left="284"/>
        <w:jc w:val="center"/>
        <w:rPr>
          <w:rFonts w:ascii="Arial" w:hAnsi="Arial" w:cs="Arial"/>
          <w:sz w:val="22"/>
          <w:szCs w:val="22"/>
          <w:lang w:val="es-MX"/>
        </w:rPr>
      </w:pPr>
      <w:r>
        <w:rPr>
          <w:rFonts w:ascii="Arial" w:hAnsi="Arial" w:cs="Arial"/>
          <w:sz w:val="22"/>
          <w:szCs w:val="22"/>
          <w:lang w:val="es-MX"/>
        </w:rPr>
        <w:t xml:space="preserve">З А К Љ </w:t>
      </w:r>
      <w:r w:rsidRPr="00614449">
        <w:rPr>
          <w:rFonts w:ascii="Arial" w:hAnsi="Arial" w:cs="Arial"/>
          <w:sz w:val="22"/>
          <w:szCs w:val="22"/>
          <w:lang w:val="es-MX"/>
        </w:rPr>
        <w:t>У Ч А К</w:t>
      </w:r>
    </w:p>
    <w:p w:rsidR="000078DA" w:rsidRPr="00614449" w:rsidRDefault="000078DA" w:rsidP="00540C98">
      <w:pPr>
        <w:pStyle w:val="BodyText"/>
        <w:rPr>
          <w:rFonts w:ascii="Arial" w:hAnsi="Arial" w:cs="Arial"/>
          <w:sz w:val="22"/>
          <w:szCs w:val="22"/>
          <w:lang w:val="es-MX"/>
        </w:rPr>
      </w:pPr>
    </w:p>
    <w:p w:rsidR="000078DA" w:rsidRDefault="000078DA" w:rsidP="00540C98">
      <w:pPr>
        <w:pStyle w:val="BodyText"/>
        <w:ind w:left="284"/>
        <w:rPr>
          <w:rFonts w:ascii="Arial" w:hAnsi="Arial" w:cs="Arial"/>
          <w:sz w:val="22"/>
          <w:szCs w:val="22"/>
          <w:lang w:val="es-MX"/>
        </w:rPr>
      </w:pPr>
      <w:r>
        <w:rPr>
          <w:rFonts w:ascii="Arial" w:hAnsi="Arial" w:cs="Arial"/>
          <w:sz w:val="22"/>
          <w:szCs w:val="22"/>
          <w:lang w:val="es-MX"/>
        </w:rPr>
        <w:t>Представнички</w:t>
      </w:r>
      <w:r w:rsidRPr="00614449">
        <w:rPr>
          <w:rFonts w:ascii="Arial" w:hAnsi="Arial" w:cs="Arial"/>
          <w:sz w:val="22"/>
          <w:szCs w:val="22"/>
          <w:lang w:val="es-MX"/>
        </w:rPr>
        <w:t xml:space="preserve"> дом Парламента Ф</w:t>
      </w:r>
      <w:r>
        <w:rPr>
          <w:rFonts w:ascii="Arial" w:hAnsi="Arial" w:cs="Arial"/>
          <w:sz w:val="22"/>
          <w:szCs w:val="22"/>
          <w:lang w:val="es-MX"/>
        </w:rPr>
        <w:t xml:space="preserve">едерације </w:t>
      </w:r>
      <w:r w:rsidRPr="00614449">
        <w:rPr>
          <w:rFonts w:ascii="Arial" w:hAnsi="Arial" w:cs="Arial"/>
          <w:sz w:val="22"/>
          <w:szCs w:val="22"/>
          <w:lang w:val="es-MX"/>
        </w:rPr>
        <w:t xml:space="preserve">БиХ прихвата Нацрт Закона </w:t>
      </w:r>
      <w:r>
        <w:rPr>
          <w:rFonts w:ascii="Arial" w:hAnsi="Arial" w:cs="Arial"/>
          <w:sz w:val="22"/>
          <w:szCs w:val="22"/>
          <w:lang w:val="es-MX"/>
        </w:rPr>
        <w:t>о  Фонду за заштиту околиша и енергијску ефикасност Федерације БиХ</w:t>
      </w:r>
      <w:r w:rsidRPr="00614449">
        <w:rPr>
          <w:rFonts w:ascii="Arial" w:hAnsi="Arial" w:cs="Arial"/>
          <w:sz w:val="22"/>
          <w:szCs w:val="22"/>
          <w:lang w:val="es-MX"/>
        </w:rPr>
        <w:t>, те сматра да може послужити као основ</w:t>
      </w:r>
      <w:r>
        <w:rPr>
          <w:rFonts w:ascii="Arial" w:hAnsi="Arial" w:cs="Arial"/>
          <w:sz w:val="22"/>
          <w:szCs w:val="22"/>
          <w:lang w:val="es-MX"/>
        </w:rPr>
        <w:t xml:space="preserve"> за израду приједлога Закона.</w:t>
      </w:r>
    </w:p>
    <w:p w:rsidR="000078DA" w:rsidRPr="00614449" w:rsidRDefault="000078DA" w:rsidP="00540C98">
      <w:pPr>
        <w:pStyle w:val="BodyText"/>
        <w:ind w:left="284"/>
        <w:rPr>
          <w:rFonts w:ascii="Arial" w:hAnsi="Arial" w:cs="Arial"/>
          <w:sz w:val="22"/>
          <w:szCs w:val="22"/>
          <w:lang w:val="es-MX"/>
        </w:rPr>
      </w:pPr>
      <w:r>
        <w:rPr>
          <w:rFonts w:ascii="Arial" w:hAnsi="Arial" w:cs="Arial"/>
          <w:sz w:val="22"/>
          <w:szCs w:val="22"/>
          <w:lang w:val="es-MX"/>
        </w:rPr>
        <w:t>Задужује се предлагач да организује и проведе јавну расправу у трајању од 60 дана.</w:t>
      </w:r>
    </w:p>
    <w:p w:rsidR="000078DA" w:rsidRDefault="000078DA" w:rsidP="00540C98">
      <w:pPr>
        <w:pStyle w:val="BodyText"/>
        <w:ind w:left="284"/>
        <w:rPr>
          <w:rFonts w:ascii="Arial" w:hAnsi="Arial" w:cs="Arial"/>
          <w:sz w:val="22"/>
          <w:szCs w:val="22"/>
          <w:lang w:val="es-MX"/>
        </w:rPr>
      </w:pPr>
      <w:r>
        <w:rPr>
          <w:rFonts w:ascii="Arial" w:hAnsi="Arial" w:cs="Arial"/>
          <w:sz w:val="22"/>
          <w:szCs w:val="22"/>
          <w:lang w:val="es-MX"/>
        </w:rPr>
        <w:t>Задужује се предлагач да приликом израде приједлога З</w:t>
      </w:r>
      <w:r w:rsidRPr="00614449">
        <w:rPr>
          <w:rFonts w:ascii="Arial" w:hAnsi="Arial" w:cs="Arial"/>
          <w:sz w:val="22"/>
          <w:szCs w:val="22"/>
          <w:lang w:val="es-MX"/>
        </w:rPr>
        <w:t>акона узме у обзир све приједлоге, примједбе и сугестије изнесене у расправи, као и оне које су достављене или ће бити достављене у писаном облику.</w:t>
      </w:r>
    </w:p>
    <w:p w:rsidR="000078DA" w:rsidRDefault="000078DA" w:rsidP="00540C98">
      <w:pPr>
        <w:jc w:val="both"/>
        <w:rPr>
          <w:rFonts w:ascii="Arial" w:hAnsi="Arial" w:cs="Arial"/>
          <w:sz w:val="22"/>
          <w:szCs w:val="22"/>
        </w:rPr>
      </w:pPr>
    </w:p>
    <w:p w:rsidR="000078DA" w:rsidRPr="00F77E41" w:rsidRDefault="000078DA" w:rsidP="00540C98">
      <w:pPr>
        <w:pStyle w:val="ListParagraph"/>
        <w:numPr>
          <w:ilvl w:val="0"/>
          <w:numId w:val="2"/>
        </w:numPr>
        <w:jc w:val="both"/>
        <w:rPr>
          <w:rFonts w:ascii="Arial" w:hAnsi="Arial" w:cs="Arial"/>
          <w:b/>
          <w:sz w:val="22"/>
          <w:szCs w:val="22"/>
        </w:rPr>
      </w:pPr>
      <w:r>
        <w:rPr>
          <w:rFonts w:ascii="Arial" w:hAnsi="Arial" w:cs="Arial"/>
          <w:b/>
          <w:sz w:val="22"/>
          <w:szCs w:val="22"/>
        </w:rPr>
        <w:t>Нацрт закона о угоститељству</w:t>
      </w:r>
    </w:p>
    <w:p w:rsidR="000078DA" w:rsidRDefault="000078DA" w:rsidP="00540C98">
      <w:pPr>
        <w:jc w:val="both"/>
        <w:rPr>
          <w:rFonts w:ascii="Arial" w:hAnsi="Arial" w:cs="Arial"/>
          <w:sz w:val="22"/>
          <w:szCs w:val="22"/>
        </w:rPr>
      </w:pPr>
    </w:p>
    <w:p w:rsidR="000078DA" w:rsidRPr="003C5E8B" w:rsidRDefault="000078DA" w:rsidP="00540C98">
      <w:pPr>
        <w:pStyle w:val="ListParagraph"/>
        <w:jc w:val="both"/>
        <w:rPr>
          <w:rFonts w:ascii="Arial" w:hAnsi="Arial" w:cs="Arial"/>
          <w:sz w:val="22"/>
          <w:szCs w:val="22"/>
        </w:rPr>
      </w:pPr>
      <w:r>
        <w:rPr>
          <w:rFonts w:ascii="Arial" w:hAnsi="Arial" w:cs="Arial"/>
          <w:sz w:val="22"/>
          <w:szCs w:val="22"/>
        </w:rPr>
        <w:t>Нацрт з</w:t>
      </w:r>
      <w:r w:rsidRPr="003C5E8B">
        <w:rPr>
          <w:rFonts w:ascii="Arial" w:hAnsi="Arial" w:cs="Arial"/>
          <w:sz w:val="22"/>
          <w:szCs w:val="22"/>
        </w:rPr>
        <w:t>акона утврдила је Влада Федерације БиХ.</w:t>
      </w:r>
    </w:p>
    <w:p w:rsidR="000078DA" w:rsidRDefault="000078DA" w:rsidP="00540C98">
      <w:pPr>
        <w:ind w:firstLine="708"/>
        <w:jc w:val="both"/>
        <w:rPr>
          <w:rFonts w:ascii="Arial" w:hAnsi="Arial" w:cs="Arial"/>
          <w:sz w:val="22"/>
          <w:szCs w:val="22"/>
        </w:rPr>
      </w:pPr>
      <w:r>
        <w:rPr>
          <w:rFonts w:ascii="Arial" w:hAnsi="Arial" w:cs="Arial"/>
          <w:sz w:val="22"/>
          <w:szCs w:val="22"/>
        </w:rPr>
        <w:t>Нацрт за</w:t>
      </w:r>
      <w:r w:rsidRPr="00874A95">
        <w:rPr>
          <w:rFonts w:ascii="Arial" w:hAnsi="Arial" w:cs="Arial"/>
          <w:sz w:val="22"/>
          <w:szCs w:val="22"/>
        </w:rPr>
        <w:t>кона о разматрала су надлежна радна тијела и доставила извјештаје</w:t>
      </w:r>
      <w:r>
        <w:rPr>
          <w:rFonts w:ascii="Arial" w:hAnsi="Arial" w:cs="Arial"/>
          <w:sz w:val="22"/>
          <w:szCs w:val="22"/>
        </w:rPr>
        <w:t>.</w:t>
      </w:r>
    </w:p>
    <w:p w:rsidR="000078DA" w:rsidRDefault="000078DA" w:rsidP="00540C98">
      <w:pPr>
        <w:ind w:firstLine="708"/>
        <w:jc w:val="both"/>
        <w:rPr>
          <w:rFonts w:ascii="Arial" w:hAnsi="Arial" w:cs="Arial"/>
          <w:sz w:val="22"/>
          <w:szCs w:val="22"/>
        </w:rPr>
      </w:pPr>
      <w:r>
        <w:rPr>
          <w:rFonts w:ascii="Arial" w:hAnsi="Arial" w:cs="Arial"/>
          <w:sz w:val="22"/>
          <w:szCs w:val="22"/>
        </w:rPr>
        <w:t>У расправи су учествовали: Самер Решидат, Салмир Каплан, Насиха Поздер, Нермин Музур, Ирфан Ченгић, Санела Прашовић-Гаџо, Елдар Чомор и Џевад Аџем.</w:t>
      </w:r>
    </w:p>
    <w:p w:rsidR="000078DA" w:rsidRDefault="000078DA" w:rsidP="00540C98">
      <w:pPr>
        <w:jc w:val="both"/>
        <w:rPr>
          <w:rFonts w:ascii="Arial" w:hAnsi="Arial" w:cs="Arial"/>
          <w:sz w:val="22"/>
          <w:szCs w:val="22"/>
        </w:rPr>
      </w:pPr>
    </w:p>
    <w:p w:rsidR="000078DA" w:rsidRPr="00614449" w:rsidRDefault="000078DA" w:rsidP="00540C98">
      <w:pPr>
        <w:pStyle w:val="BodyText"/>
        <w:ind w:left="284" w:firstLine="424"/>
        <w:rPr>
          <w:rFonts w:ascii="Arial" w:hAnsi="Arial" w:cs="Arial"/>
          <w:sz w:val="22"/>
          <w:szCs w:val="22"/>
          <w:lang w:val="es-MX"/>
        </w:rPr>
      </w:pPr>
      <w:r>
        <w:rPr>
          <w:rFonts w:ascii="Arial" w:hAnsi="Arial" w:cs="Arial"/>
          <w:sz w:val="22"/>
          <w:szCs w:val="22"/>
          <w:lang w:val="es-MX"/>
        </w:rPr>
        <w:t>Са 58 гласов</w:t>
      </w:r>
      <w:r w:rsidRPr="00614449">
        <w:rPr>
          <w:rFonts w:ascii="Arial" w:hAnsi="Arial" w:cs="Arial"/>
          <w:sz w:val="22"/>
          <w:szCs w:val="22"/>
          <w:lang w:val="es-MX"/>
        </w:rPr>
        <w:t>а</w:t>
      </w:r>
      <w:r>
        <w:rPr>
          <w:rFonts w:ascii="Arial" w:hAnsi="Arial" w:cs="Arial"/>
          <w:sz w:val="22"/>
          <w:szCs w:val="22"/>
          <w:lang w:val="es-MX"/>
        </w:rPr>
        <w:t xml:space="preserve"> </w:t>
      </w:r>
      <w:r w:rsidRPr="00614449">
        <w:rPr>
          <w:rFonts w:ascii="Arial" w:hAnsi="Arial" w:cs="Arial"/>
          <w:sz w:val="22"/>
          <w:szCs w:val="22"/>
          <w:lang w:val="es-MX"/>
        </w:rPr>
        <w:t xml:space="preserve">за, </w:t>
      </w:r>
      <w:r>
        <w:rPr>
          <w:rFonts w:ascii="Arial" w:hAnsi="Arial" w:cs="Arial"/>
          <w:sz w:val="22"/>
          <w:szCs w:val="22"/>
          <w:lang w:val="es-MX"/>
        </w:rPr>
        <w:t>без гласова</w:t>
      </w:r>
      <w:r w:rsidRPr="00614449">
        <w:rPr>
          <w:rFonts w:ascii="Arial" w:hAnsi="Arial" w:cs="Arial"/>
          <w:sz w:val="22"/>
          <w:szCs w:val="22"/>
          <w:lang w:val="es-MX"/>
        </w:rPr>
        <w:t xml:space="preserve"> против и уз </w:t>
      </w:r>
      <w:r>
        <w:rPr>
          <w:rFonts w:ascii="Arial" w:hAnsi="Arial" w:cs="Arial"/>
          <w:sz w:val="22"/>
          <w:szCs w:val="22"/>
          <w:lang w:val="es-MX"/>
        </w:rPr>
        <w:t>без</w:t>
      </w:r>
      <w:r w:rsidRPr="00614449">
        <w:rPr>
          <w:rFonts w:ascii="Arial" w:hAnsi="Arial" w:cs="Arial"/>
          <w:sz w:val="22"/>
          <w:szCs w:val="22"/>
          <w:lang w:val="es-MX"/>
        </w:rPr>
        <w:t xml:space="preserve"> уздржани</w:t>
      </w:r>
      <w:r>
        <w:rPr>
          <w:rFonts w:ascii="Arial" w:hAnsi="Arial" w:cs="Arial"/>
          <w:sz w:val="22"/>
          <w:szCs w:val="22"/>
          <w:lang w:val="es-MX"/>
        </w:rPr>
        <w:t>х</w:t>
      </w:r>
      <w:r w:rsidRPr="00614449">
        <w:rPr>
          <w:rFonts w:ascii="Arial" w:hAnsi="Arial" w:cs="Arial"/>
          <w:sz w:val="22"/>
          <w:szCs w:val="22"/>
          <w:lang w:val="es-MX"/>
        </w:rPr>
        <w:t xml:space="preserve"> </w:t>
      </w:r>
      <w:r>
        <w:rPr>
          <w:rFonts w:ascii="Arial" w:hAnsi="Arial" w:cs="Arial"/>
          <w:sz w:val="22"/>
          <w:szCs w:val="22"/>
          <w:lang w:val="es-MX"/>
        </w:rPr>
        <w:t>гласова,</w:t>
      </w:r>
      <w:r w:rsidRPr="00614449">
        <w:rPr>
          <w:rFonts w:ascii="Arial" w:hAnsi="Arial" w:cs="Arial"/>
          <w:sz w:val="22"/>
          <w:szCs w:val="22"/>
          <w:lang w:val="es-MX"/>
        </w:rPr>
        <w:t xml:space="preserve"> усвојен је сљедећи:</w:t>
      </w:r>
    </w:p>
    <w:p w:rsidR="000078DA" w:rsidRPr="00614449" w:rsidRDefault="000078DA" w:rsidP="00540C98">
      <w:pPr>
        <w:pStyle w:val="BodyText"/>
        <w:ind w:left="284"/>
        <w:rPr>
          <w:rFonts w:ascii="Arial" w:hAnsi="Arial" w:cs="Arial"/>
          <w:sz w:val="22"/>
          <w:szCs w:val="22"/>
          <w:lang w:val="es-MX"/>
        </w:rPr>
      </w:pPr>
    </w:p>
    <w:p w:rsidR="000078DA" w:rsidRPr="00614449" w:rsidRDefault="000078DA" w:rsidP="00540C98">
      <w:pPr>
        <w:pStyle w:val="BodyText"/>
        <w:ind w:left="284"/>
        <w:jc w:val="center"/>
        <w:rPr>
          <w:rFonts w:ascii="Arial" w:hAnsi="Arial" w:cs="Arial"/>
          <w:sz w:val="22"/>
          <w:szCs w:val="22"/>
          <w:lang w:val="es-MX"/>
        </w:rPr>
      </w:pPr>
      <w:r>
        <w:rPr>
          <w:rFonts w:ascii="Arial" w:hAnsi="Arial" w:cs="Arial"/>
          <w:sz w:val="22"/>
          <w:szCs w:val="22"/>
          <w:lang w:val="es-MX"/>
        </w:rPr>
        <w:t>З А К Љ</w:t>
      </w:r>
      <w:r w:rsidRPr="00614449">
        <w:rPr>
          <w:rFonts w:ascii="Arial" w:hAnsi="Arial" w:cs="Arial"/>
          <w:sz w:val="22"/>
          <w:szCs w:val="22"/>
          <w:lang w:val="es-MX"/>
        </w:rPr>
        <w:t xml:space="preserve"> У Ч А К</w:t>
      </w:r>
    </w:p>
    <w:p w:rsidR="000078DA" w:rsidRPr="00614449" w:rsidRDefault="000078DA" w:rsidP="00540C98">
      <w:pPr>
        <w:pStyle w:val="BodyText"/>
        <w:rPr>
          <w:rFonts w:ascii="Arial" w:hAnsi="Arial" w:cs="Arial"/>
          <w:sz w:val="22"/>
          <w:szCs w:val="22"/>
          <w:lang w:val="es-MX"/>
        </w:rPr>
      </w:pPr>
    </w:p>
    <w:p w:rsidR="000078DA" w:rsidRDefault="000078DA" w:rsidP="00540C98">
      <w:pPr>
        <w:pStyle w:val="BodyText"/>
        <w:ind w:left="284"/>
        <w:rPr>
          <w:rFonts w:ascii="Arial" w:hAnsi="Arial" w:cs="Arial"/>
          <w:sz w:val="22"/>
          <w:szCs w:val="22"/>
          <w:lang w:val="es-MX"/>
        </w:rPr>
      </w:pPr>
      <w:r>
        <w:rPr>
          <w:rFonts w:ascii="Arial" w:hAnsi="Arial" w:cs="Arial"/>
          <w:sz w:val="22"/>
          <w:szCs w:val="22"/>
          <w:lang w:val="es-MX"/>
        </w:rPr>
        <w:t>Представнички</w:t>
      </w:r>
      <w:r w:rsidRPr="00614449">
        <w:rPr>
          <w:rFonts w:ascii="Arial" w:hAnsi="Arial" w:cs="Arial"/>
          <w:sz w:val="22"/>
          <w:szCs w:val="22"/>
          <w:lang w:val="es-MX"/>
        </w:rPr>
        <w:t xml:space="preserve"> дом Парламента Ф</w:t>
      </w:r>
      <w:r>
        <w:rPr>
          <w:rFonts w:ascii="Arial" w:hAnsi="Arial" w:cs="Arial"/>
          <w:sz w:val="22"/>
          <w:szCs w:val="22"/>
          <w:lang w:val="es-MX"/>
        </w:rPr>
        <w:t>едерације БиХ прихвата Нацрт з</w:t>
      </w:r>
      <w:r w:rsidRPr="00614449">
        <w:rPr>
          <w:rFonts w:ascii="Arial" w:hAnsi="Arial" w:cs="Arial"/>
          <w:sz w:val="22"/>
          <w:szCs w:val="22"/>
          <w:lang w:val="es-MX"/>
        </w:rPr>
        <w:t xml:space="preserve">акона </w:t>
      </w:r>
      <w:r>
        <w:rPr>
          <w:rFonts w:ascii="Arial" w:hAnsi="Arial" w:cs="Arial"/>
          <w:sz w:val="22"/>
          <w:szCs w:val="22"/>
          <w:lang w:val="es-MX"/>
        </w:rPr>
        <w:t>о угоститељству</w:t>
      </w:r>
      <w:r w:rsidRPr="00614449">
        <w:rPr>
          <w:rFonts w:ascii="Arial" w:hAnsi="Arial" w:cs="Arial"/>
          <w:sz w:val="22"/>
          <w:szCs w:val="22"/>
          <w:lang w:val="es-MX"/>
        </w:rPr>
        <w:t>, те сматра да може послужити као основ</w:t>
      </w:r>
      <w:r>
        <w:rPr>
          <w:rFonts w:ascii="Arial" w:hAnsi="Arial" w:cs="Arial"/>
          <w:sz w:val="22"/>
          <w:szCs w:val="22"/>
          <w:lang w:val="es-MX"/>
        </w:rPr>
        <w:t xml:space="preserve"> за израду приједлога Закона;</w:t>
      </w:r>
    </w:p>
    <w:p w:rsidR="000078DA" w:rsidRPr="00614449" w:rsidRDefault="000078DA" w:rsidP="00540C98">
      <w:pPr>
        <w:pStyle w:val="BodyText"/>
        <w:ind w:left="284"/>
        <w:rPr>
          <w:rFonts w:ascii="Arial" w:hAnsi="Arial" w:cs="Arial"/>
          <w:sz w:val="22"/>
          <w:szCs w:val="22"/>
          <w:lang w:val="es-MX"/>
        </w:rPr>
      </w:pPr>
      <w:r>
        <w:rPr>
          <w:rFonts w:ascii="Arial" w:hAnsi="Arial" w:cs="Arial"/>
          <w:sz w:val="22"/>
          <w:szCs w:val="22"/>
          <w:lang w:val="es-MX"/>
        </w:rPr>
        <w:t>Задужује се предлагач да организује и проведе јавну расправу у трајању од 60 дана.</w:t>
      </w:r>
    </w:p>
    <w:p w:rsidR="000078DA" w:rsidRPr="00FC2AE4" w:rsidRDefault="000078DA" w:rsidP="00540C98">
      <w:pPr>
        <w:pStyle w:val="BodyText"/>
        <w:ind w:left="284"/>
        <w:rPr>
          <w:rFonts w:ascii="Arial" w:hAnsi="Arial" w:cs="Arial"/>
          <w:sz w:val="22"/>
          <w:szCs w:val="22"/>
          <w:lang w:val="es-MX"/>
        </w:rPr>
      </w:pPr>
      <w:r>
        <w:rPr>
          <w:rFonts w:ascii="Arial" w:hAnsi="Arial" w:cs="Arial"/>
          <w:sz w:val="22"/>
          <w:szCs w:val="22"/>
          <w:lang w:val="es-MX"/>
        </w:rPr>
        <w:t>Задужује се предлагач да приликом израде приједлога З</w:t>
      </w:r>
      <w:r w:rsidRPr="00614449">
        <w:rPr>
          <w:rFonts w:ascii="Arial" w:hAnsi="Arial" w:cs="Arial"/>
          <w:sz w:val="22"/>
          <w:szCs w:val="22"/>
          <w:lang w:val="es-MX"/>
        </w:rPr>
        <w:t>акона узме у обзир све приједлоге, примједбе и сугестије изнесене у расправи, као и оне које су достављене или ће бити достављене у писаном облику.</w:t>
      </w:r>
    </w:p>
    <w:p w:rsidR="000078DA" w:rsidRDefault="000078DA" w:rsidP="00540C98">
      <w:pPr>
        <w:jc w:val="both"/>
        <w:rPr>
          <w:rFonts w:ascii="Arial" w:hAnsi="Arial" w:cs="Arial"/>
          <w:sz w:val="22"/>
          <w:szCs w:val="22"/>
        </w:rPr>
      </w:pPr>
    </w:p>
    <w:p w:rsidR="000078DA" w:rsidRPr="009D572B" w:rsidRDefault="000078DA" w:rsidP="00540C98">
      <w:pPr>
        <w:pStyle w:val="ListParagraph"/>
        <w:numPr>
          <w:ilvl w:val="0"/>
          <w:numId w:val="2"/>
        </w:numPr>
        <w:jc w:val="both"/>
        <w:rPr>
          <w:rFonts w:ascii="Arial" w:hAnsi="Arial" w:cs="Arial"/>
          <w:b/>
          <w:sz w:val="22"/>
          <w:szCs w:val="22"/>
        </w:rPr>
      </w:pPr>
      <w:r>
        <w:rPr>
          <w:rFonts w:ascii="Arial" w:hAnsi="Arial" w:cs="Arial"/>
          <w:b/>
          <w:sz w:val="22"/>
          <w:szCs w:val="22"/>
        </w:rPr>
        <w:t>Нацрт закона  о организацијама и</w:t>
      </w:r>
      <w:r w:rsidRPr="009D572B">
        <w:rPr>
          <w:rFonts w:ascii="Arial" w:hAnsi="Arial" w:cs="Arial"/>
          <w:b/>
          <w:sz w:val="22"/>
          <w:szCs w:val="22"/>
        </w:rPr>
        <w:t xml:space="preserve"> репре</w:t>
      </w:r>
      <w:r>
        <w:rPr>
          <w:rFonts w:ascii="Arial" w:hAnsi="Arial" w:cs="Arial"/>
          <w:b/>
          <w:sz w:val="22"/>
          <w:szCs w:val="22"/>
        </w:rPr>
        <w:t>з</w:t>
      </w:r>
      <w:r w:rsidRPr="009D572B">
        <w:rPr>
          <w:rFonts w:ascii="Arial" w:hAnsi="Arial" w:cs="Arial"/>
          <w:b/>
          <w:sz w:val="22"/>
          <w:szCs w:val="22"/>
        </w:rPr>
        <w:t>ентативним организ</w:t>
      </w:r>
      <w:r>
        <w:rPr>
          <w:rFonts w:ascii="Arial" w:hAnsi="Arial" w:cs="Arial"/>
          <w:b/>
          <w:sz w:val="22"/>
          <w:szCs w:val="22"/>
        </w:rPr>
        <w:t>ацијама особа са инвалидитетом и цивилних жртава рата</w:t>
      </w:r>
    </w:p>
    <w:p w:rsidR="000078DA" w:rsidRPr="009D572B" w:rsidRDefault="000078DA" w:rsidP="00540C98">
      <w:pPr>
        <w:jc w:val="both"/>
        <w:rPr>
          <w:rFonts w:ascii="Arial" w:hAnsi="Arial" w:cs="Arial"/>
          <w:b/>
          <w:sz w:val="22"/>
          <w:szCs w:val="22"/>
        </w:rPr>
      </w:pPr>
    </w:p>
    <w:p w:rsidR="000078DA" w:rsidRPr="003C5E8B" w:rsidRDefault="000078DA" w:rsidP="00540C98">
      <w:pPr>
        <w:pStyle w:val="ListParagraph"/>
        <w:jc w:val="both"/>
        <w:rPr>
          <w:rFonts w:ascii="Arial" w:hAnsi="Arial" w:cs="Arial"/>
          <w:sz w:val="22"/>
          <w:szCs w:val="22"/>
        </w:rPr>
      </w:pPr>
      <w:r>
        <w:rPr>
          <w:rFonts w:ascii="Arial" w:hAnsi="Arial" w:cs="Arial"/>
          <w:sz w:val="22"/>
          <w:szCs w:val="22"/>
        </w:rPr>
        <w:t>Нацрт з</w:t>
      </w:r>
      <w:r w:rsidRPr="003C5E8B">
        <w:rPr>
          <w:rFonts w:ascii="Arial" w:hAnsi="Arial" w:cs="Arial"/>
          <w:sz w:val="22"/>
          <w:szCs w:val="22"/>
        </w:rPr>
        <w:t>акона утврдила је Влада Федерације БиХ.</w:t>
      </w:r>
    </w:p>
    <w:p w:rsidR="000078DA" w:rsidRDefault="000078DA" w:rsidP="00540C98">
      <w:pPr>
        <w:ind w:left="12" w:firstLine="708"/>
        <w:jc w:val="both"/>
        <w:rPr>
          <w:rFonts w:ascii="Arial" w:hAnsi="Arial" w:cs="Arial"/>
          <w:sz w:val="22"/>
          <w:szCs w:val="22"/>
        </w:rPr>
      </w:pPr>
      <w:r>
        <w:rPr>
          <w:rFonts w:ascii="Arial" w:hAnsi="Arial" w:cs="Arial"/>
          <w:sz w:val="22"/>
          <w:szCs w:val="22"/>
        </w:rPr>
        <w:t>Нацрт з</w:t>
      </w:r>
      <w:r w:rsidRPr="00874A95">
        <w:rPr>
          <w:rFonts w:ascii="Arial" w:hAnsi="Arial" w:cs="Arial"/>
          <w:sz w:val="22"/>
          <w:szCs w:val="22"/>
        </w:rPr>
        <w:t>акона о разматрала су надлежна радна тијела и доставила извјештаје</w:t>
      </w:r>
      <w:r>
        <w:rPr>
          <w:rFonts w:ascii="Arial" w:hAnsi="Arial" w:cs="Arial"/>
          <w:sz w:val="22"/>
          <w:szCs w:val="22"/>
        </w:rPr>
        <w:t>.</w:t>
      </w:r>
    </w:p>
    <w:p w:rsidR="000078DA" w:rsidRDefault="000078DA" w:rsidP="00540C98">
      <w:pPr>
        <w:ind w:left="12" w:firstLine="708"/>
        <w:jc w:val="both"/>
        <w:rPr>
          <w:rFonts w:ascii="Arial" w:hAnsi="Arial" w:cs="Arial"/>
          <w:sz w:val="22"/>
          <w:szCs w:val="22"/>
        </w:rPr>
      </w:pPr>
      <w:r>
        <w:rPr>
          <w:rFonts w:ascii="Arial" w:hAnsi="Arial" w:cs="Arial"/>
          <w:sz w:val="22"/>
          <w:szCs w:val="22"/>
        </w:rPr>
        <w:t>У име Владе Федерације БиХ додатно образложење дао је министар Веско Дрљача.</w:t>
      </w:r>
    </w:p>
    <w:p w:rsidR="000078DA" w:rsidRDefault="000078DA" w:rsidP="00540C98">
      <w:pPr>
        <w:ind w:firstLine="708"/>
        <w:jc w:val="both"/>
        <w:rPr>
          <w:rFonts w:ascii="Arial" w:hAnsi="Arial" w:cs="Arial"/>
          <w:sz w:val="22"/>
          <w:szCs w:val="22"/>
        </w:rPr>
      </w:pPr>
      <w:r>
        <w:rPr>
          <w:rFonts w:ascii="Arial" w:hAnsi="Arial" w:cs="Arial"/>
          <w:sz w:val="22"/>
          <w:szCs w:val="22"/>
        </w:rPr>
        <w:t>У расправи су учествовали: Алма Кратина и Амела Кускуновић.</w:t>
      </w:r>
    </w:p>
    <w:p w:rsidR="000078DA" w:rsidRDefault="000078DA" w:rsidP="00540C98">
      <w:pPr>
        <w:jc w:val="both"/>
        <w:rPr>
          <w:rFonts w:ascii="Arial" w:hAnsi="Arial" w:cs="Arial"/>
          <w:sz w:val="22"/>
          <w:szCs w:val="22"/>
        </w:rPr>
      </w:pPr>
    </w:p>
    <w:p w:rsidR="000078DA" w:rsidRPr="00614449" w:rsidRDefault="000078DA" w:rsidP="00540C98">
      <w:pPr>
        <w:pStyle w:val="BodyText"/>
        <w:ind w:left="284" w:firstLine="424"/>
        <w:rPr>
          <w:rFonts w:ascii="Arial" w:hAnsi="Arial" w:cs="Arial"/>
          <w:sz w:val="22"/>
          <w:szCs w:val="22"/>
          <w:lang w:val="es-MX"/>
        </w:rPr>
      </w:pPr>
      <w:r>
        <w:rPr>
          <w:rFonts w:ascii="Arial" w:hAnsi="Arial" w:cs="Arial"/>
          <w:sz w:val="22"/>
          <w:szCs w:val="22"/>
          <w:lang w:val="es-MX"/>
        </w:rPr>
        <w:t>Са 52 глас</w:t>
      </w:r>
      <w:r w:rsidRPr="00614449">
        <w:rPr>
          <w:rFonts w:ascii="Arial" w:hAnsi="Arial" w:cs="Arial"/>
          <w:sz w:val="22"/>
          <w:szCs w:val="22"/>
          <w:lang w:val="es-MX"/>
        </w:rPr>
        <w:t>а</w:t>
      </w:r>
      <w:r>
        <w:rPr>
          <w:rFonts w:ascii="Arial" w:hAnsi="Arial" w:cs="Arial"/>
          <w:sz w:val="22"/>
          <w:szCs w:val="22"/>
          <w:lang w:val="es-MX"/>
        </w:rPr>
        <w:t xml:space="preserve"> </w:t>
      </w:r>
      <w:r w:rsidRPr="00614449">
        <w:rPr>
          <w:rFonts w:ascii="Arial" w:hAnsi="Arial" w:cs="Arial"/>
          <w:sz w:val="22"/>
          <w:szCs w:val="22"/>
          <w:lang w:val="es-MX"/>
        </w:rPr>
        <w:t xml:space="preserve">за, </w:t>
      </w:r>
      <w:r>
        <w:rPr>
          <w:rFonts w:ascii="Arial" w:hAnsi="Arial" w:cs="Arial"/>
          <w:sz w:val="22"/>
          <w:szCs w:val="22"/>
          <w:lang w:val="es-MX"/>
        </w:rPr>
        <w:t>четири гласа</w:t>
      </w:r>
      <w:r w:rsidRPr="00614449">
        <w:rPr>
          <w:rFonts w:ascii="Arial" w:hAnsi="Arial" w:cs="Arial"/>
          <w:sz w:val="22"/>
          <w:szCs w:val="22"/>
          <w:lang w:val="es-MX"/>
        </w:rPr>
        <w:t xml:space="preserve"> против и уз </w:t>
      </w:r>
      <w:r>
        <w:rPr>
          <w:rFonts w:ascii="Arial" w:hAnsi="Arial" w:cs="Arial"/>
          <w:sz w:val="22"/>
          <w:szCs w:val="22"/>
          <w:lang w:val="es-MX"/>
        </w:rPr>
        <w:t>седам</w:t>
      </w:r>
      <w:r w:rsidRPr="00614449">
        <w:rPr>
          <w:rFonts w:ascii="Arial" w:hAnsi="Arial" w:cs="Arial"/>
          <w:sz w:val="22"/>
          <w:szCs w:val="22"/>
          <w:lang w:val="es-MX"/>
        </w:rPr>
        <w:t xml:space="preserve"> уздржани</w:t>
      </w:r>
      <w:r>
        <w:rPr>
          <w:rFonts w:ascii="Arial" w:hAnsi="Arial" w:cs="Arial"/>
          <w:sz w:val="22"/>
          <w:szCs w:val="22"/>
          <w:lang w:val="es-MX"/>
        </w:rPr>
        <w:t>х</w:t>
      </w:r>
      <w:r w:rsidRPr="00614449">
        <w:rPr>
          <w:rFonts w:ascii="Arial" w:hAnsi="Arial" w:cs="Arial"/>
          <w:sz w:val="22"/>
          <w:szCs w:val="22"/>
          <w:lang w:val="es-MX"/>
        </w:rPr>
        <w:t xml:space="preserve"> </w:t>
      </w:r>
      <w:r>
        <w:rPr>
          <w:rFonts w:ascii="Arial" w:hAnsi="Arial" w:cs="Arial"/>
          <w:sz w:val="22"/>
          <w:szCs w:val="22"/>
          <w:lang w:val="es-MX"/>
        </w:rPr>
        <w:t>гласова,</w:t>
      </w:r>
      <w:r w:rsidRPr="00614449">
        <w:rPr>
          <w:rFonts w:ascii="Arial" w:hAnsi="Arial" w:cs="Arial"/>
          <w:sz w:val="22"/>
          <w:szCs w:val="22"/>
          <w:lang w:val="es-MX"/>
        </w:rPr>
        <w:t xml:space="preserve"> усвојен је сљедећи:</w:t>
      </w:r>
    </w:p>
    <w:p w:rsidR="000078DA" w:rsidRPr="00614449" w:rsidRDefault="000078DA" w:rsidP="00540C98">
      <w:pPr>
        <w:pStyle w:val="BodyText"/>
        <w:ind w:left="284"/>
        <w:rPr>
          <w:rFonts w:ascii="Arial" w:hAnsi="Arial" w:cs="Arial"/>
          <w:sz w:val="22"/>
          <w:szCs w:val="22"/>
          <w:lang w:val="es-MX"/>
        </w:rPr>
      </w:pPr>
    </w:p>
    <w:p w:rsidR="000078DA" w:rsidRPr="00614449" w:rsidRDefault="000078DA" w:rsidP="00540C98">
      <w:pPr>
        <w:pStyle w:val="BodyText"/>
        <w:ind w:left="284"/>
        <w:jc w:val="center"/>
        <w:rPr>
          <w:rFonts w:ascii="Arial" w:hAnsi="Arial" w:cs="Arial"/>
          <w:sz w:val="22"/>
          <w:szCs w:val="22"/>
          <w:lang w:val="es-MX"/>
        </w:rPr>
      </w:pPr>
      <w:r>
        <w:rPr>
          <w:rFonts w:ascii="Arial" w:hAnsi="Arial" w:cs="Arial"/>
          <w:sz w:val="22"/>
          <w:szCs w:val="22"/>
          <w:lang w:val="es-MX"/>
        </w:rPr>
        <w:t>З А К Љ</w:t>
      </w:r>
      <w:r w:rsidRPr="00614449">
        <w:rPr>
          <w:rFonts w:ascii="Arial" w:hAnsi="Arial" w:cs="Arial"/>
          <w:sz w:val="22"/>
          <w:szCs w:val="22"/>
          <w:lang w:val="es-MX"/>
        </w:rPr>
        <w:t xml:space="preserve"> У Ч А К</w:t>
      </w:r>
    </w:p>
    <w:p w:rsidR="000078DA" w:rsidRPr="00614449" w:rsidRDefault="000078DA" w:rsidP="00540C98">
      <w:pPr>
        <w:pStyle w:val="BodyText"/>
        <w:rPr>
          <w:rFonts w:ascii="Arial" w:hAnsi="Arial" w:cs="Arial"/>
          <w:sz w:val="22"/>
          <w:szCs w:val="22"/>
          <w:lang w:val="es-MX"/>
        </w:rPr>
      </w:pPr>
    </w:p>
    <w:p w:rsidR="000078DA" w:rsidRPr="00FA096C" w:rsidRDefault="000078DA" w:rsidP="00540C98">
      <w:pPr>
        <w:pStyle w:val="ListParagraph"/>
        <w:jc w:val="both"/>
        <w:rPr>
          <w:rFonts w:ascii="Arial" w:hAnsi="Arial" w:cs="Arial"/>
          <w:sz w:val="22"/>
          <w:szCs w:val="22"/>
        </w:rPr>
      </w:pPr>
      <w:r>
        <w:rPr>
          <w:rFonts w:ascii="Arial" w:hAnsi="Arial" w:cs="Arial"/>
          <w:sz w:val="22"/>
          <w:szCs w:val="22"/>
          <w:lang w:val="es-MX"/>
        </w:rPr>
        <w:t>Представнички</w:t>
      </w:r>
      <w:r w:rsidRPr="00614449">
        <w:rPr>
          <w:rFonts w:ascii="Arial" w:hAnsi="Arial" w:cs="Arial"/>
          <w:sz w:val="22"/>
          <w:szCs w:val="22"/>
          <w:lang w:val="es-MX"/>
        </w:rPr>
        <w:t xml:space="preserve"> дом Парламента Ф</w:t>
      </w:r>
      <w:r>
        <w:rPr>
          <w:rFonts w:ascii="Arial" w:hAnsi="Arial" w:cs="Arial"/>
          <w:sz w:val="22"/>
          <w:szCs w:val="22"/>
          <w:lang w:val="es-MX"/>
        </w:rPr>
        <w:t xml:space="preserve">едерације </w:t>
      </w:r>
      <w:r w:rsidRPr="00614449">
        <w:rPr>
          <w:rFonts w:ascii="Arial" w:hAnsi="Arial" w:cs="Arial"/>
          <w:sz w:val="22"/>
          <w:szCs w:val="22"/>
          <w:lang w:val="es-MX"/>
        </w:rPr>
        <w:t>БиХ прихвата</w:t>
      </w:r>
      <w:r>
        <w:rPr>
          <w:rFonts w:ascii="Arial" w:hAnsi="Arial" w:cs="Arial"/>
          <w:sz w:val="22"/>
          <w:szCs w:val="22"/>
          <w:lang w:val="es-MX"/>
        </w:rPr>
        <w:t xml:space="preserve"> </w:t>
      </w:r>
      <w:r>
        <w:rPr>
          <w:rFonts w:ascii="Arial" w:hAnsi="Arial" w:cs="Arial"/>
          <w:sz w:val="22"/>
          <w:szCs w:val="22"/>
        </w:rPr>
        <w:t>Нацрт з</w:t>
      </w:r>
      <w:r w:rsidRPr="00FA096C">
        <w:rPr>
          <w:rFonts w:ascii="Arial" w:hAnsi="Arial" w:cs="Arial"/>
          <w:sz w:val="22"/>
          <w:szCs w:val="22"/>
        </w:rPr>
        <w:t>акона  о организацијама и репре</w:t>
      </w:r>
      <w:r>
        <w:rPr>
          <w:rFonts w:ascii="Arial" w:hAnsi="Arial" w:cs="Arial"/>
          <w:sz w:val="22"/>
          <w:szCs w:val="22"/>
        </w:rPr>
        <w:t>з</w:t>
      </w:r>
      <w:r w:rsidRPr="00FA096C">
        <w:rPr>
          <w:rFonts w:ascii="Arial" w:hAnsi="Arial" w:cs="Arial"/>
          <w:sz w:val="22"/>
          <w:szCs w:val="22"/>
        </w:rPr>
        <w:t>ентативним организ</w:t>
      </w:r>
      <w:r>
        <w:rPr>
          <w:rFonts w:ascii="Arial" w:hAnsi="Arial" w:cs="Arial"/>
          <w:sz w:val="22"/>
          <w:szCs w:val="22"/>
        </w:rPr>
        <w:t>ацијама особа са инвалидитетом и</w:t>
      </w:r>
      <w:r w:rsidRPr="00FA096C">
        <w:rPr>
          <w:rFonts w:ascii="Arial" w:hAnsi="Arial" w:cs="Arial"/>
          <w:sz w:val="22"/>
          <w:szCs w:val="22"/>
        </w:rPr>
        <w:t xml:space="preserve"> цивилних жртава рата,</w:t>
      </w:r>
      <w:r>
        <w:rPr>
          <w:rFonts w:ascii="Arial" w:hAnsi="Arial" w:cs="Arial"/>
          <w:sz w:val="22"/>
          <w:szCs w:val="22"/>
        </w:rPr>
        <w:t xml:space="preserve"> </w:t>
      </w:r>
      <w:r w:rsidRPr="00FA096C">
        <w:rPr>
          <w:rFonts w:ascii="Arial" w:hAnsi="Arial" w:cs="Arial"/>
          <w:sz w:val="22"/>
          <w:szCs w:val="22"/>
          <w:lang w:val="es-MX"/>
        </w:rPr>
        <w:t>те сматра да може послужити као основ за израду приједлога Закона;</w:t>
      </w:r>
    </w:p>
    <w:p w:rsidR="000078DA" w:rsidRPr="00614449" w:rsidRDefault="000078DA" w:rsidP="00540C98">
      <w:pPr>
        <w:pStyle w:val="BodyText"/>
        <w:ind w:left="284"/>
        <w:rPr>
          <w:rFonts w:ascii="Arial" w:hAnsi="Arial" w:cs="Arial"/>
          <w:sz w:val="22"/>
          <w:szCs w:val="22"/>
          <w:lang w:val="es-MX"/>
        </w:rPr>
      </w:pPr>
      <w:r>
        <w:rPr>
          <w:rFonts w:ascii="Arial" w:hAnsi="Arial" w:cs="Arial"/>
          <w:sz w:val="22"/>
          <w:szCs w:val="22"/>
          <w:lang w:val="es-MX"/>
        </w:rPr>
        <w:t xml:space="preserve">       Задужује се предлагач да организује и проведе јавну расправу у трајању од 60 дана.</w:t>
      </w:r>
    </w:p>
    <w:p w:rsidR="000078DA" w:rsidRDefault="000078DA" w:rsidP="00540C98">
      <w:pPr>
        <w:pStyle w:val="BodyText"/>
        <w:ind w:left="284"/>
        <w:rPr>
          <w:rFonts w:ascii="Arial" w:hAnsi="Arial" w:cs="Arial"/>
          <w:sz w:val="22"/>
          <w:szCs w:val="22"/>
          <w:lang w:val="es-MX"/>
        </w:rPr>
      </w:pPr>
      <w:r>
        <w:rPr>
          <w:rFonts w:ascii="Arial" w:hAnsi="Arial" w:cs="Arial"/>
          <w:sz w:val="22"/>
          <w:szCs w:val="22"/>
          <w:lang w:val="es-MX"/>
        </w:rPr>
        <w:t xml:space="preserve">       Задужује се предлагач да приликом израде приједлога З</w:t>
      </w:r>
      <w:r w:rsidRPr="00614449">
        <w:rPr>
          <w:rFonts w:ascii="Arial" w:hAnsi="Arial" w:cs="Arial"/>
          <w:sz w:val="22"/>
          <w:szCs w:val="22"/>
          <w:lang w:val="es-MX"/>
        </w:rPr>
        <w:t>акона узме у обзир све</w:t>
      </w:r>
    </w:p>
    <w:p w:rsidR="000078DA" w:rsidRDefault="000078DA" w:rsidP="00540C98">
      <w:pPr>
        <w:pStyle w:val="BodyText"/>
        <w:ind w:left="284"/>
        <w:rPr>
          <w:rFonts w:ascii="Arial" w:hAnsi="Arial" w:cs="Arial"/>
          <w:sz w:val="22"/>
          <w:szCs w:val="22"/>
          <w:lang w:val="es-MX"/>
        </w:rPr>
      </w:pPr>
      <w:r>
        <w:rPr>
          <w:rFonts w:ascii="Arial" w:hAnsi="Arial" w:cs="Arial"/>
          <w:sz w:val="22"/>
          <w:szCs w:val="22"/>
          <w:lang w:val="es-MX"/>
        </w:rPr>
        <w:t xml:space="preserve">  </w:t>
      </w:r>
      <w:r w:rsidRPr="00614449">
        <w:rPr>
          <w:rFonts w:ascii="Arial" w:hAnsi="Arial" w:cs="Arial"/>
          <w:sz w:val="22"/>
          <w:szCs w:val="22"/>
          <w:lang w:val="es-MX"/>
        </w:rPr>
        <w:t xml:space="preserve"> </w:t>
      </w:r>
      <w:r>
        <w:rPr>
          <w:rFonts w:ascii="Arial" w:hAnsi="Arial" w:cs="Arial"/>
          <w:sz w:val="22"/>
          <w:szCs w:val="22"/>
          <w:lang w:val="es-MX"/>
        </w:rPr>
        <w:t xml:space="preserve">    </w:t>
      </w:r>
      <w:r w:rsidRPr="00614449">
        <w:rPr>
          <w:rFonts w:ascii="Arial" w:hAnsi="Arial" w:cs="Arial"/>
          <w:sz w:val="22"/>
          <w:szCs w:val="22"/>
          <w:lang w:val="es-MX"/>
        </w:rPr>
        <w:t xml:space="preserve">приједлоге, примједбе и сугестије изнесене у расправи, као и оне које су достављене или </w:t>
      </w:r>
    </w:p>
    <w:p w:rsidR="000078DA" w:rsidRDefault="000078DA" w:rsidP="00540C98">
      <w:pPr>
        <w:pStyle w:val="BodyText"/>
        <w:ind w:left="284"/>
        <w:rPr>
          <w:rFonts w:ascii="Arial" w:hAnsi="Arial" w:cs="Arial"/>
          <w:sz w:val="22"/>
          <w:szCs w:val="22"/>
          <w:lang w:val="es-MX"/>
        </w:rPr>
      </w:pPr>
      <w:r>
        <w:rPr>
          <w:rFonts w:ascii="Arial" w:hAnsi="Arial" w:cs="Arial"/>
          <w:sz w:val="22"/>
          <w:szCs w:val="22"/>
          <w:lang w:val="es-MX"/>
        </w:rPr>
        <w:t xml:space="preserve">       </w:t>
      </w:r>
      <w:r w:rsidRPr="00614449">
        <w:rPr>
          <w:rFonts w:ascii="Arial" w:hAnsi="Arial" w:cs="Arial"/>
          <w:sz w:val="22"/>
          <w:szCs w:val="22"/>
          <w:lang w:val="es-MX"/>
        </w:rPr>
        <w:t>ће бити достављене у писаном облику.</w:t>
      </w:r>
    </w:p>
    <w:p w:rsidR="000078DA" w:rsidRDefault="000078DA" w:rsidP="00540C98">
      <w:pPr>
        <w:jc w:val="both"/>
        <w:rPr>
          <w:rFonts w:ascii="Arial" w:hAnsi="Arial" w:cs="Arial"/>
          <w:b/>
          <w:sz w:val="22"/>
          <w:szCs w:val="22"/>
        </w:rPr>
      </w:pPr>
    </w:p>
    <w:p w:rsidR="000078DA" w:rsidRDefault="000078DA" w:rsidP="00540C98">
      <w:pPr>
        <w:pStyle w:val="ListParagraph"/>
        <w:numPr>
          <w:ilvl w:val="0"/>
          <w:numId w:val="2"/>
        </w:num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Нацрт з</w:t>
      </w:r>
      <w:r w:rsidRPr="00FA096C">
        <w:rPr>
          <w:rFonts w:ascii="Arial" w:hAnsi="Arial" w:cs="Arial"/>
          <w:b/>
          <w:sz w:val="22"/>
          <w:szCs w:val="22"/>
        </w:rPr>
        <w:t>акона о по</w:t>
      </w:r>
      <w:r>
        <w:rPr>
          <w:rFonts w:ascii="Arial" w:hAnsi="Arial" w:cs="Arial"/>
          <w:b/>
          <w:sz w:val="22"/>
          <w:szCs w:val="22"/>
        </w:rPr>
        <w:t>средовању у промету некретнина</w:t>
      </w:r>
    </w:p>
    <w:p w:rsidR="000078DA" w:rsidRPr="00FC2AE4" w:rsidRDefault="000078DA" w:rsidP="00540C98">
      <w:pPr>
        <w:pStyle w:val="ListParagraph"/>
        <w:jc w:val="both"/>
        <w:rPr>
          <w:rFonts w:ascii="Arial" w:hAnsi="Arial" w:cs="Arial"/>
          <w:b/>
          <w:sz w:val="22"/>
          <w:szCs w:val="22"/>
        </w:rPr>
      </w:pPr>
    </w:p>
    <w:p w:rsidR="000078DA" w:rsidRPr="003C5E8B" w:rsidRDefault="000078DA" w:rsidP="00540C98">
      <w:pPr>
        <w:pStyle w:val="ListParagraph"/>
        <w:jc w:val="both"/>
        <w:rPr>
          <w:rFonts w:ascii="Arial" w:hAnsi="Arial" w:cs="Arial"/>
          <w:sz w:val="22"/>
          <w:szCs w:val="22"/>
        </w:rPr>
      </w:pPr>
      <w:r>
        <w:rPr>
          <w:rFonts w:ascii="Arial" w:hAnsi="Arial" w:cs="Arial"/>
          <w:sz w:val="22"/>
          <w:szCs w:val="22"/>
        </w:rPr>
        <w:t>Нацрт з</w:t>
      </w:r>
      <w:r w:rsidRPr="003C5E8B">
        <w:rPr>
          <w:rFonts w:ascii="Arial" w:hAnsi="Arial" w:cs="Arial"/>
          <w:sz w:val="22"/>
          <w:szCs w:val="22"/>
        </w:rPr>
        <w:t>акона утврдила је Влада Федерације БиХ.</w:t>
      </w:r>
    </w:p>
    <w:p w:rsidR="000078DA" w:rsidRDefault="000078DA" w:rsidP="00540C98">
      <w:pPr>
        <w:ind w:left="12" w:firstLine="708"/>
        <w:jc w:val="both"/>
        <w:rPr>
          <w:rFonts w:ascii="Arial" w:hAnsi="Arial" w:cs="Arial"/>
          <w:sz w:val="22"/>
          <w:szCs w:val="22"/>
        </w:rPr>
      </w:pPr>
      <w:r>
        <w:rPr>
          <w:rFonts w:ascii="Arial" w:hAnsi="Arial" w:cs="Arial"/>
          <w:sz w:val="22"/>
          <w:szCs w:val="22"/>
        </w:rPr>
        <w:t>Нацрт з</w:t>
      </w:r>
      <w:r w:rsidRPr="00874A95">
        <w:rPr>
          <w:rFonts w:ascii="Arial" w:hAnsi="Arial" w:cs="Arial"/>
          <w:sz w:val="22"/>
          <w:szCs w:val="22"/>
        </w:rPr>
        <w:t>акона о разматрала су надлежна радна тијела и доставила извјештаје</w:t>
      </w:r>
      <w:r>
        <w:rPr>
          <w:rFonts w:ascii="Arial" w:hAnsi="Arial" w:cs="Arial"/>
          <w:sz w:val="22"/>
          <w:szCs w:val="22"/>
        </w:rPr>
        <w:t>.</w:t>
      </w:r>
    </w:p>
    <w:p w:rsidR="000078DA" w:rsidRDefault="000078DA" w:rsidP="00540C98">
      <w:pPr>
        <w:ind w:firstLine="708"/>
        <w:jc w:val="both"/>
        <w:rPr>
          <w:rFonts w:ascii="Arial" w:hAnsi="Arial" w:cs="Arial"/>
          <w:sz w:val="22"/>
          <w:szCs w:val="22"/>
        </w:rPr>
      </w:pPr>
      <w:r w:rsidRPr="00FA096C">
        <w:rPr>
          <w:rFonts w:ascii="Arial" w:hAnsi="Arial" w:cs="Arial"/>
          <w:sz w:val="22"/>
          <w:szCs w:val="22"/>
        </w:rPr>
        <w:t>У расправи су учествовали:</w:t>
      </w:r>
      <w:r>
        <w:rPr>
          <w:rFonts w:ascii="Arial" w:hAnsi="Arial" w:cs="Arial"/>
          <w:sz w:val="22"/>
          <w:szCs w:val="22"/>
        </w:rPr>
        <w:t xml:space="preserve"> Албин Муслић,Самер Решидат и Елдин Враче.</w:t>
      </w:r>
    </w:p>
    <w:p w:rsidR="000078DA" w:rsidRDefault="000078DA" w:rsidP="00540C98">
      <w:pPr>
        <w:jc w:val="both"/>
        <w:rPr>
          <w:rFonts w:ascii="Arial" w:hAnsi="Arial" w:cs="Arial"/>
          <w:sz w:val="22"/>
          <w:szCs w:val="22"/>
        </w:rPr>
      </w:pPr>
    </w:p>
    <w:p w:rsidR="000078DA" w:rsidRPr="00614449" w:rsidRDefault="000078DA" w:rsidP="00540C98">
      <w:pPr>
        <w:pStyle w:val="BodyText"/>
        <w:ind w:left="284" w:firstLine="424"/>
        <w:rPr>
          <w:rFonts w:ascii="Arial" w:hAnsi="Arial" w:cs="Arial"/>
          <w:sz w:val="22"/>
          <w:szCs w:val="22"/>
          <w:lang w:val="es-MX"/>
        </w:rPr>
      </w:pPr>
      <w:r>
        <w:rPr>
          <w:rFonts w:ascii="Arial" w:hAnsi="Arial" w:cs="Arial"/>
          <w:sz w:val="22"/>
          <w:szCs w:val="22"/>
          <w:lang w:val="es-MX"/>
        </w:rPr>
        <w:t>Са 69 гласов</w:t>
      </w:r>
      <w:r w:rsidRPr="00614449">
        <w:rPr>
          <w:rFonts w:ascii="Arial" w:hAnsi="Arial" w:cs="Arial"/>
          <w:sz w:val="22"/>
          <w:szCs w:val="22"/>
          <w:lang w:val="es-MX"/>
        </w:rPr>
        <w:t>а</w:t>
      </w:r>
      <w:r>
        <w:rPr>
          <w:rFonts w:ascii="Arial" w:hAnsi="Arial" w:cs="Arial"/>
          <w:sz w:val="22"/>
          <w:szCs w:val="22"/>
          <w:lang w:val="es-MX"/>
        </w:rPr>
        <w:t xml:space="preserve"> </w:t>
      </w:r>
      <w:r w:rsidRPr="00614449">
        <w:rPr>
          <w:rFonts w:ascii="Arial" w:hAnsi="Arial" w:cs="Arial"/>
          <w:sz w:val="22"/>
          <w:szCs w:val="22"/>
          <w:lang w:val="es-MX"/>
        </w:rPr>
        <w:t xml:space="preserve">за, </w:t>
      </w:r>
      <w:r>
        <w:rPr>
          <w:rFonts w:ascii="Arial" w:hAnsi="Arial" w:cs="Arial"/>
          <w:sz w:val="22"/>
          <w:szCs w:val="22"/>
          <w:lang w:val="es-MX"/>
        </w:rPr>
        <w:t>без гласова</w:t>
      </w:r>
      <w:r w:rsidRPr="00614449">
        <w:rPr>
          <w:rFonts w:ascii="Arial" w:hAnsi="Arial" w:cs="Arial"/>
          <w:sz w:val="22"/>
          <w:szCs w:val="22"/>
          <w:lang w:val="es-MX"/>
        </w:rPr>
        <w:t xml:space="preserve"> против и уз </w:t>
      </w:r>
      <w:r>
        <w:rPr>
          <w:rFonts w:ascii="Arial" w:hAnsi="Arial" w:cs="Arial"/>
          <w:sz w:val="22"/>
          <w:szCs w:val="22"/>
          <w:lang w:val="es-MX"/>
        </w:rPr>
        <w:t>три уздржана</w:t>
      </w:r>
      <w:r w:rsidRPr="00614449">
        <w:rPr>
          <w:rFonts w:ascii="Arial" w:hAnsi="Arial" w:cs="Arial"/>
          <w:sz w:val="22"/>
          <w:szCs w:val="22"/>
          <w:lang w:val="es-MX"/>
        </w:rPr>
        <w:t xml:space="preserve"> </w:t>
      </w:r>
      <w:r>
        <w:rPr>
          <w:rFonts w:ascii="Arial" w:hAnsi="Arial" w:cs="Arial"/>
          <w:sz w:val="22"/>
          <w:szCs w:val="22"/>
          <w:lang w:val="es-MX"/>
        </w:rPr>
        <w:t>гласа,</w:t>
      </w:r>
      <w:r w:rsidRPr="00614449">
        <w:rPr>
          <w:rFonts w:ascii="Arial" w:hAnsi="Arial" w:cs="Arial"/>
          <w:sz w:val="22"/>
          <w:szCs w:val="22"/>
          <w:lang w:val="es-MX"/>
        </w:rPr>
        <w:t xml:space="preserve"> усвојен је сљедећи:</w:t>
      </w:r>
    </w:p>
    <w:p w:rsidR="000078DA" w:rsidRPr="00614449" w:rsidRDefault="000078DA" w:rsidP="00540C98">
      <w:pPr>
        <w:pStyle w:val="BodyText"/>
        <w:ind w:left="284"/>
        <w:rPr>
          <w:rFonts w:ascii="Arial" w:hAnsi="Arial" w:cs="Arial"/>
          <w:sz w:val="22"/>
          <w:szCs w:val="22"/>
          <w:lang w:val="es-MX"/>
        </w:rPr>
      </w:pPr>
    </w:p>
    <w:p w:rsidR="000078DA" w:rsidRPr="00614449" w:rsidRDefault="000078DA" w:rsidP="00540C98">
      <w:pPr>
        <w:pStyle w:val="BodyText"/>
        <w:ind w:left="284"/>
        <w:jc w:val="center"/>
        <w:rPr>
          <w:rFonts w:ascii="Arial" w:hAnsi="Arial" w:cs="Arial"/>
          <w:sz w:val="22"/>
          <w:szCs w:val="22"/>
          <w:lang w:val="es-MX"/>
        </w:rPr>
      </w:pPr>
      <w:r>
        <w:rPr>
          <w:rFonts w:ascii="Arial" w:hAnsi="Arial" w:cs="Arial"/>
          <w:sz w:val="22"/>
          <w:szCs w:val="22"/>
          <w:lang w:val="es-MX"/>
        </w:rPr>
        <w:t>З А К Љ</w:t>
      </w:r>
      <w:r w:rsidRPr="00614449">
        <w:rPr>
          <w:rFonts w:ascii="Arial" w:hAnsi="Arial" w:cs="Arial"/>
          <w:sz w:val="22"/>
          <w:szCs w:val="22"/>
          <w:lang w:val="es-MX"/>
        </w:rPr>
        <w:t xml:space="preserve"> У Ч А К</w:t>
      </w:r>
    </w:p>
    <w:p w:rsidR="000078DA" w:rsidRPr="00614449" w:rsidRDefault="000078DA" w:rsidP="00540C98">
      <w:pPr>
        <w:pStyle w:val="BodyText"/>
        <w:rPr>
          <w:rFonts w:ascii="Arial" w:hAnsi="Arial" w:cs="Arial"/>
          <w:sz w:val="22"/>
          <w:szCs w:val="22"/>
          <w:lang w:val="es-MX"/>
        </w:rPr>
      </w:pPr>
    </w:p>
    <w:p w:rsidR="000078DA" w:rsidRPr="00FA096C" w:rsidRDefault="000078DA" w:rsidP="00540C98">
      <w:pPr>
        <w:pStyle w:val="ListParagraph"/>
        <w:jc w:val="both"/>
        <w:rPr>
          <w:rFonts w:ascii="Arial" w:hAnsi="Arial" w:cs="Arial"/>
          <w:sz w:val="22"/>
          <w:szCs w:val="22"/>
        </w:rPr>
      </w:pPr>
      <w:r>
        <w:rPr>
          <w:rFonts w:ascii="Arial" w:hAnsi="Arial" w:cs="Arial"/>
          <w:sz w:val="22"/>
          <w:szCs w:val="22"/>
          <w:lang w:val="es-MX"/>
        </w:rPr>
        <w:t>Представнички</w:t>
      </w:r>
      <w:r w:rsidRPr="00614449">
        <w:rPr>
          <w:rFonts w:ascii="Arial" w:hAnsi="Arial" w:cs="Arial"/>
          <w:sz w:val="22"/>
          <w:szCs w:val="22"/>
          <w:lang w:val="es-MX"/>
        </w:rPr>
        <w:t xml:space="preserve"> дом Парламента Ф</w:t>
      </w:r>
      <w:r>
        <w:rPr>
          <w:rFonts w:ascii="Arial" w:hAnsi="Arial" w:cs="Arial"/>
          <w:sz w:val="22"/>
          <w:szCs w:val="22"/>
          <w:lang w:val="es-MX"/>
        </w:rPr>
        <w:t xml:space="preserve">едерације </w:t>
      </w:r>
      <w:r w:rsidRPr="00614449">
        <w:rPr>
          <w:rFonts w:ascii="Arial" w:hAnsi="Arial" w:cs="Arial"/>
          <w:sz w:val="22"/>
          <w:szCs w:val="22"/>
          <w:lang w:val="es-MX"/>
        </w:rPr>
        <w:t>БиХ прихвата</w:t>
      </w:r>
      <w:r>
        <w:rPr>
          <w:rFonts w:ascii="Arial" w:hAnsi="Arial" w:cs="Arial"/>
          <w:sz w:val="22"/>
          <w:szCs w:val="22"/>
          <w:lang w:val="es-MX"/>
        </w:rPr>
        <w:t xml:space="preserve"> </w:t>
      </w:r>
      <w:r>
        <w:rPr>
          <w:rFonts w:ascii="Arial" w:hAnsi="Arial" w:cs="Arial"/>
          <w:sz w:val="22"/>
          <w:szCs w:val="22"/>
        </w:rPr>
        <w:t xml:space="preserve">Нацрт закона </w:t>
      </w:r>
      <w:r w:rsidRPr="00FA096C">
        <w:rPr>
          <w:rFonts w:ascii="Arial" w:hAnsi="Arial" w:cs="Arial"/>
          <w:sz w:val="22"/>
          <w:szCs w:val="22"/>
        </w:rPr>
        <w:t xml:space="preserve">о посредовању у промету некретнина, </w:t>
      </w:r>
      <w:r w:rsidRPr="00FA096C">
        <w:rPr>
          <w:rFonts w:ascii="Arial" w:hAnsi="Arial" w:cs="Arial"/>
          <w:sz w:val="22"/>
          <w:szCs w:val="22"/>
          <w:lang w:val="es-MX"/>
        </w:rPr>
        <w:t>те сматра да може послужити као основ за израду приједлога Закона;</w:t>
      </w:r>
    </w:p>
    <w:p w:rsidR="000078DA" w:rsidRPr="00614449" w:rsidRDefault="000078DA" w:rsidP="00540C98">
      <w:pPr>
        <w:pStyle w:val="BodyText"/>
        <w:ind w:left="284"/>
        <w:rPr>
          <w:rFonts w:ascii="Arial" w:hAnsi="Arial" w:cs="Arial"/>
          <w:sz w:val="22"/>
          <w:szCs w:val="22"/>
          <w:lang w:val="es-MX"/>
        </w:rPr>
      </w:pPr>
      <w:r>
        <w:rPr>
          <w:rFonts w:ascii="Arial" w:hAnsi="Arial" w:cs="Arial"/>
          <w:sz w:val="22"/>
          <w:szCs w:val="22"/>
          <w:lang w:val="es-MX"/>
        </w:rPr>
        <w:t xml:space="preserve">       Задужује се предлагач да организује и проведе јавну расправу у трајању од 60 дана.</w:t>
      </w:r>
    </w:p>
    <w:p w:rsidR="000078DA" w:rsidRDefault="000078DA" w:rsidP="00540C98">
      <w:pPr>
        <w:pStyle w:val="BodyText"/>
        <w:ind w:left="284"/>
        <w:rPr>
          <w:rFonts w:ascii="Arial" w:hAnsi="Arial" w:cs="Arial"/>
          <w:sz w:val="22"/>
          <w:szCs w:val="22"/>
          <w:lang w:val="es-MX"/>
        </w:rPr>
      </w:pPr>
      <w:r>
        <w:rPr>
          <w:rFonts w:ascii="Arial" w:hAnsi="Arial" w:cs="Arial"/>
          <w:sz w:val="22"/>
          <w:szCs w:val="22"/>
          <w:lang w:val="es-MX"/>
        </w:rPr>
        <w:t xml:space="preserve">       Задужује се предлагач да приликом израде приједлога З</w:t>
      </w:r>
      <w:r w:rsidRPr="00614449">
        <w:rPr>
          <w:rFonts w:ascii="Arial" w:hAnsi="Arial" w:cs="Arial"/>
          <w:sz w:val="22"/>
          <w:szCs w:val="22"/>
          <w:lang w:val="es-MX"/>
        </w:rPr>
        <w:t>акона узме у обзир све</w:t>
      </w:r>
    </w:p>
    <w:p w:rsidR="000078DA" w:rsidRDefault="000078DA" w:rsidP="00540C98">
      <w:pPr>
        <w:pStyle w:val="BodyText"/>
        <w:ind w:left="284"/>
        <w:rPr>
          <w:rFonts w:ascii="Arial" w:hAnsi="Arial" w:cs="Arial"/>
          <w:sz w:val="22"/>
          <w:szCs w:val="22"/>
          <w:lang w:val="es-MX"/>
        </w:rPr>
      </w:pPr>
      <w:r>
        <w:rPr>
          <w:rFonts w:ascii="Arial" w:hAnsi="Arial" w:cs="Arial"/>
          <w:sz w:val="22"/>
          <w:szCs w:val="22"/>
          <w:lang w:val="es-MX"/>
        </w:rPr>
        <w:t xml:space="preserve">  </w:t>
      </w:r>
      <w:r w:rsidRPr="00614449">
        <w:rPr>
          <w:rFonts w:ascii="Arial" w:hAnsi="Arial" w:cs="Arial"/>
          <w:sz w:val="22"/>
          <w:szCs w:val="22"/>
          <w:lang w:val="es-MX"/>
        </w:rPr>
        <w:t xml:space="preserve"> </w:t>
      </w:r>
      <w:r>
        <w:rPr>
          <w:rFonts w:ascii="Arial" w:hAnsi="Arial" w:cs="Arial"/>
          <w:sz w:val="22"/>
          <w:szCs w:val="22"/>
          <w:lang w:val="es-MX"/>
        </w:rPr>
        <w:t xml:space="preserve">    </w:t>
      </w:r>
      <w:r w:rsidRPr="00614449">
        <w:rPr>
          <w:rFonts w:ascii="Arial" w:hAnsi="Arial" w:cs="Arial"/>
          <w:sz w:val="22"/>
          <w:szCs w:val="22"/>
          <w:lang w:val="es-MX"/>
        </w:rPr>
        <w:t xml:space="preserve">приједлоге, примједбе и сугестије изнесене у расправи, као и оне које су достављене или </w:t>
      </w:r>
    </w:p>
    <w:p w:rsidR="000078DA" w:rsidRDefault="000078DA" w:rsidP="00540C98">
      <w:pPr>
        <w:pStyle w:val="BodyText"/>
        <w:ind w:left="284"/>
        <w:rPr>
          <w:rFonts w:ascii="Arial" w:hAnsi="Arial" w:cs="Arial"/>
          <w:sz w:val="22"/>
          <w:szCs w:val="22"/>
          <w:lang w:val="es-MX"/>
        </w:rPr>
      </w:pPr>
      <w:r>
        <w:rPr>
          <w:rFonts w:ascii="Arial" w:hAnsi="Arial" w:cs="Arial"/>
          <w:sz w:val="22"/>
          <w:szCs w:val="22"/>
          <w:lang w:val="es-MX"/>
        </w:rPr>
        <w:t xml:space="preserve">       </w:t>
      </w:r>
      <w:r w:rsidRPr="00614449">
        <w:rPr>
          <w:rFonts w:ascii="Arial" w:hAnsi="Arial" w:cs="Arial"/>
          <w:sz w:val="22"/>
          <w:szCs w:val="22"/>
          <w:lang w:val="es-MX"/>
        </w:rPr>
        <w:t>ће бити достављене у писаном облику.</w:t>
      </w:r>
    </w:p>
    <w:p w:rsidR="000078DA" w:rsidRPr="00FA096C" w:rsidRDefault="000078DA" w:rsidP="00540C98">
      <w:pPr>
        <w:jc w:val="both"/>
        <w:rPr>
          <w:rFonts w:ascii="Arial" w:hAnsi="Arial" w:cs="Arial"/>
          <w:b/>
          <w:sz w:val="22"/>
          <w:szCs w:val="22"/>
        </w:rPr>
      </w:pPr>
    </w:p>
    <w:p w:rsidR="000078DA" w:rsidRPr="00FA096C" w:rsidRDefault="000078DA" w:rsidP="00540C98">
      <w:pPr>
        <w:pStyle w:val="ListParagraph"/>
        <w:numPr>
          <w:ilvl w:val="0"/>
          <w:numId w:val="2"/>
        </w:numPr>
        <w:jc w:val="both"/>
        <w:rPr>
          <w:rFonts w:ascii="Arial" w:hAnsi="Arial" w:cs="Arial"/>
          <w:b/>
          <w:sz w:val="22"/>
          <w:szCs w:val="22"/>
        </w:rPr>
      </w:pPr>
      <w:r>
        <w:rPr>
          <w:rFonts w:ascii="Arial" w:hAnsi="Arial" w:cs="Arial"/>
          <w:b/>
          <w:sz w:val="22"/>
          <w:szCs w:val="22"/>
        </w:rPr>
        <w:t>Нацрт з</w:t>
      </w:r>
      <w:r w:rsidRPr="00FA096C">
        <w:rPr>
          <w:rFonts w:ascii="Arial" w:hAnsi="Arial" w:cs="Arial"/>
          <w:b/>
          <w:sz w:val="22"/>
          <w:szCs w:val="22"/>
        </w:rPr>
        <w:t>акона о измјенама и допуна</w:t>
      </w:r>
      <w:r>
        <w:rPr>
          <w:rFonts w:ascii="Arial" w:hAnsi="Arial" w:cs="Arial"/>
          <w:b/>
          <w:sz w:val="22"/>
          <w:szCs w:val="22"/>
        </w:rPr>
        <w:t>ма Закона о фискалним системима</w:t>
      </w:r>
    </w:p>
    <w:p w:rsidR="000078DA" w:rsidRDefault="000078DA" w:rsidP="00540C98">
      <w:pPr>
        <w:jc w:val="both"/>
        <w:rPr>
          <w:rFonts w:ascii="Arial" w:hAnsi="Arial" w:cs="Arial"/>
          <w:sz w:val="22"/>
          <w:szCs w:val="22"/>
        </w:rPr>
      </w:pPr>
    </w:p>
    <w:p w:rsidR="000078DA" w:rsidRPr="003C5E8B" w:rsidRDefault="000078DA" w:rsidP="00540C98">
      <w:pPr>
        <w:pStyle w:val="ListParagraph"/>
        <w:jc w:val="both"/>
        <w:rPr>
          <w:rFonts w:ascii="Arial" w:hAnsi="Arial" w:cs="Arial"/>
          <w:sz w:val="22"/>
          <w:szCs w:val="22"/>
        </w:rPr>
      </w:pPr>
      <w:r>
        <w:rPr>
          <w:rFonts w:ascii="Arial" w:hAnsi="Arial" w:cs="Arial"/>
          <w:sz w:val="22"/>
          <w:szCs w:val="22"/>
        </w:rPr>
        <w:t>Нацрт з</w:t>
      </w:r>
      <w:r w:rsidRPr="003C5E8B">
        <w:rPr>
          <w:rFonts w:ascii="Arial" w:hAnsi="Arial" w:cs="Arial"/>
          <w:sz w:val="22"/>
          <w:szCs w:val="22"/>
        </w:rPr>
        <w:t>акона утврдила је Влада Федерације БиХ.</w:t>
      </w:r>
    </w:p>
    <w:p w:rsidR="000078DA" w:rsidRDefault="000078DA" w:rsidP="00540C98">
      <w:pPr>
        <w:ind w:left="12" w:firstLine="708"/>
        <w:jc w:val="both"/>
        <w:rPr>
          <w:rFonts w:ascii="Arial" w:hAnsi="Arial" w:cs="Arial"/>
          <w:sz w:val="22"/>
          <w:szCs w:val="22"/>
        </w:rPr>
      </w:pPr>
      <w:r>
        <w:rPr>
          <w:rFonts w:ascii="Arial" w:hAnsi="Arial" w:cs="Arial"/>
          <w:sz w:val="22"/>
          <w:szCs w:val="22"/>
        </w:rPr>
        <w:t>Нацрт з</w:t>
      </w:r>
      <w:r w:rsidRPr="00874A95">
        <w:rPr>
          <w:rFonts w:ascii="Arial" w:hAnsi="Arial" w:cs="Arial"/>
          <w:sz w:val="22"/>
          <w:szCs w:val="22"/>
        </w:rPr>
        <w:t>акона о разматрала су надлежна радна тијела и доставила извјештаје</w:t>
      </w:r>
      <w:r>
        <w:rPr>
          <w:rFonts w:ascii="Arial" w:hAnsi="Arial" w:cs="Arial"/>
          <w:sz w:val="22"/>
          <w:szCs w:val="22"/>
        </w:rPr>
        <w:t>.</w:t>
      </w:r>
    </w:p>
    <w:p w:rsidR="000078DA" w:rsidRDefault="000078DA" w:rsidP="00540C98">
      <w:pPr>
        <w:ind w:firstLine="708"/>
        <w:jc w:val="both"/>
        <w:rPr>
          <w:rFonts w:ascii="Arial" w:hAnsi="Arial" w:cs="Arial"/>
          <w:sz w:val="22"/>
          <w:szCs w:val="22"/>
        </w:rPr>
      </w:pPr>
      <w:r>
        <w:rPr>
          <w:rFonts w:ascii="Arial" w:hAnsi="Arial" w:cs="Arial"/>
          <w:sz w:val="22"/>
          <w:szCs w:val="22"/>
        </w:rPr>
        <w:t>Додатно образложење дала је Медина Дудо помоћница министра финансија.</w:t>
      </w:r>
    </w:p>
    <w:p w:rsidR="000078DA" w:rsidRDefault="000078DA" w:rsidP="00540C98">
      <w:pPr>
        <w:ind w:firstLine="708"/>
        <w:jc w:val="both"/>
        <w:rPr>
          <w:rFonts w:ascii="Arial" w:hAnsi="Arial" w:cs="Arial"/>
          <w:sz w:val="22"/>
          <w:szCs w:val="22"/>
        </w:rPr>
      </w:pPr>
      <w:r>
        <w:rPr>
          <w:rFonts w:ascii="Arial" w:hAnsi="Arial" w:cs="Arial"/>
          <w:sz w:val="22"/>
          <w:szCs w:val="22"/>
        </w:rPr>
        <w:t>У име Одбора за економску и финансијску политику образлагао је Хусеин Рошић.</w:t>
      </w:r>
    </w:p>
    <w:p w:rsidR="000078DA" w:rsidRDefault="000078DA" w:rsidP="00540C98">
      <w:pPr>
        <w:ind w:firstLine="708"/>
        <w:jc w:val="both"/>
        <w:rPr>
          <w:rFonts w:ascii="Arial" w:hAnsi="Arial" w:cs="Arial"/>
          <w:sz w:val="22"/>
          <w:szCs w:val="22"/>
        </w:rPr>
      </w:pPr>
      <w:r>
        <w:rPr>
          <w:rFonts w:ascii="Arial" w:hAnsi="Arial" w:cs="Arial"/>
          <w:sz w:val="22"/>
          <w:szCs w:val="22"/>
        </w:rPr>
        <w:t>У расправи је учествовала Јасмина Зубић.</w:t>
      </w:r>
    </w:p>
    <w:p w:rsidR="000078DA" w:rsidRDefault="000078DA" w:rsidP="00540C98">
      <w:pPr>
        <w:ind w:firstLine="708"/>
        <w:jc w:val="both"/>
        <w:rPr>
          <w:rFonts w:ascii="Arial" w:hAnsi="Arial" w:cs="Arial"/>
          <w:sz w:val="22"/>
          <w:szCs w:val="22"/>
        </w:rPr>
      </w:pPr>
    </w:p>
    <w:p w:rsidR="000078DA" w:rsidRPr="00614449" w:rsidRDefault="000078DA" w:rsidP="00540C98">
      <w:pPr>
        <w:pStyle w:val="BodyText"/>
        <w:ind w:left="284" w:firstLine="424"/>
        <w:rPr>
          <w:rFonts w:ascii="Arial" w:hAnsi="Arial" w:cs="Arial"/>
          <w:sz w:val="22"/>
          <w:szCs w:val="22"/>
          <w:lang w:val="es-MX"/>
        </w:rPr>
      </w:pPr>
      <w:r>
        <w:rPr>
          <w:rFonts w:ascii="Arial" w:hAnsi="Arial" w:cs="Arial"/>
          <w:sz w:val="22"/>
          <w:szCs w:val="22"/>
          <w:lang w:val="es-MX"/>
        </w:rPr>
        <w:t>Са 70 гласов</w:t>
      </w:r>
      <w:r w:rsidRPr="00614449">
        <w:rPr>
          <w:rFonts w:ascii="Arial" w:hAnsi="Arial" w:cs="Arial"/>
          <w:sz w:val="22"/>
          <w:szCs w:val="22"/>
          <w:lang w:val="es-MX"/>
        </w:rPr>
        <w:t>а</w:t>
      </w:r>
      <w:r>
        <w:rPr>
          <w:rFonts w:ascii="Arial" w:hAnsi="Arial" w:cs="Arial"/>
          <w:sz w:val="22"/>
          <w:szCs w:val="22"/>
          <w:lang w:val="es-MX"/>
        </w:rPr>
        <w:t xml:space="preserve"> </w:t>
      </w:r>
      <w:r w:rsidRPr="00614449">
        <w:rPr>
          <w:rFonts w:ascii="Arial" w:hAnsi="Arial" w:cs="Arial"/>
          <w:sz w:val="22"/>
          <w:szCs w:val="22"/>
          <w:lang w:val="es-MX"/>
        </w:rPr>
        <w:t xml:space="preserve">за, </w:t>
      </w:r>
      <w:r>
        <w:rPr>
          <w:rFonts w:ascii="Arial" w:hAnsi="Arial" w:cs="Arial"/>
          <w:sz w:val="22"/>
          <w:szCs w:val="22"/>
          <w:lang w:val="es-MX"/>
        </w:rPr>
        <w:t>без гласова</w:t>
      </w:r>
      <w:r w:rsidRPr="00614449">
        <w:rPr>
          <w:rFonts w:ascii="Arial" w:hAnsi="Arial" w:cs="Arial"/>
          <w:sz w:val="22"/>
          <w:szCs w:val="22"/>
          <w:lang w:val="es-MX"/>
        </w:rPr>
        <w:t xml:space="preserve"> против и уз </w:t>
      </w:r>
      <w:r>
        <w:rPr>
          <w:rFonts w:ascii="Arial" w:hAnsi="Arial" w:cs="Arial"/>
          <w:sz w:val="22"/>
          <w:szCs w:val="22"/>
          <w:lang w:val="es-MX"/>
        </w:rPr>
        <w:t>један уздржани</w:t>
      </w:r>
      <w:r w:rsidRPr="00614449">
        <w:rPr>
          <w:rFonts w:ascii="Arial" w:hAnsi="Arial" w:cs="Arial"/>
          <w:sz w:val="22"/>
          <w:szCs w:val="22"/>
          <w:lang w:val="es-MX"/>
        </w:rPr>
        <w:t xml:space="preserve"> </w:t>
      </w:r>
      <w:r>
        <w:rPr>
          <w:rFonts w:ascii="Arial" w:hAnsi="Arial" w:cs="Arial"/>
          <w:sz w:val="22"/>
          <w:szCs w:val="22"/>
          <w:lang w:val="es-MX"/>
        </w:rPr>
        <w:t>глас,</w:t>
      </w:r>
      <w:r w:rsidRPr="00614449">
        <w:rPr>
          <w:rFonts w:ascii="Arial" w:hAnsi="Arial" w:cs="Arial"/>
          <w:sz w:val="22"/>
          <w:szCs w:val="22"/>
          <w:lang w:val="es-MX"/>
        </w:rPr>
        <w:t xml:space="preserve"> усвојен је сљедећи:</w:t>
      </w:r>
    </w:p>
    <w:p w:rsidR="000078DA" w:rsidRPr="00614449" w:rsidRDefault="000078DA" w:rsidP="00540C98">
      <w:pPr>
        <w:pStyle w:val="BodyText"/>
        <w:ind w:left="284"/>
        <w:rPr>
          <w:rFonts w:ascii="Arial" w:hAnsi="Arial" w:cs="Arial"/>
          <w:sz w:val="22"/>
          <w:szCs w:val="22"/>
          <w:lang w:val="es-MX"/>
        </w:rPr>
      </w:pPr>
    </w:p>
    <w:p w:rsidR="000078DA" w:rsidRPr="00614449" w:rsidRDefault="000078DA" w:rsidP="00540C98">
      <w:pPr>
        <w:pStyle w:val="BodyText"/>
        <w:ind w:left="284"/>
        <w:jc w:val="center"/>
        <w:rPr>
          <w:rFonts w:ascii="Arial" w:hAnsi="Arial" w:cs="Arial"/>
          <w:sz w:val="22"/>
          <w:szCs w:val="22"/>
          <w:lang w:val="es-MX"/>
        </w:rPr>
      </w:pPr>
      <w:r>
        <w:rPr>
          <w:rFonts w:ascii="Arial" w:hAnsi="Arial" w:cs="Arial"/>
          <w:sz w:val="22"/>
          <w:szCs w:val="22"/>
          <w:lang w:val="es-MX"/>
        </w:rPr>
        <w:t>З А К Љ</w:t>
      </w:r>
      <w:r w:rsidRPr="00614449">
        <w:rPr>
          <w:rFonts w:ascii="Arial" w:hAnsi="Arial" w:cs="Arial"/>
          <w:sz w:val="22"/>
          <w:szCs w:val="22"/>
          <w:lang w:val="es-MX"/>
        </w:rPr>
        <w:t xml:space="preserve"> У Ч А К</w:t>
      </w:r>
    </w:p>
    <w:p w:rsidR="000078DA" w:rsidRPr="00614449" w:rsidRDefault="000078DA" w:rsidP="00540C98">
      <w:pPr>
        <w:pStyle w:val="BodyText"/>
        <w:rPr>
          <w:rFonts w:ascii="Arial" w:hAnsi="Arial" w:cs="Arial"/>
          <w:sz w:val="22"/>
          <w:szCs w:val="22"/>
          <w:lang w:val="es-MX"/>
        </w:rPr>
      </w:pPr>
    </w:p>
    <w:p w:rsidR="000078DA" w:rsidRPr="00FA096C" w:rsidRDefault="000078DA" w:rsidP="00540C98">
      <w:pPr>
        <w:pStyle w:val="ListParagraph"/>
        <w:jc w:val="both"/>
        <w:rPr>
          <w:rFonts w:ascii="Arial" w:hAnsi="Arial" w:cs="Arial"/>
          <w:sz w:val="22"/>
          <w:szCs w:val="22"/>
        </w:rPr>
      </w:pPr>
      <w:r>
        <w:rPr>
          <w:rFonts w:ascii="Arial" w:hAnsi="Arial" w:cs="Arial"/>
          <w:sz w:val="22"/>
          <w:szCs w:val="22"/>
          <w:lang w:val="es-MX"/>
        </w:rPr>
        <w:t>Представнички</w:t>
      </w:r>
      <w:r w:rsidRPr="00614449">
        <w:rPr>
          <w:rFonts w:ascii="Arial" w:hAnsi="Arial" w:cs="Arial"/>
          <w:sz w:val="22"/>
          <w:szCs w:val="22"/>
          <w:lang w:val="es-MX"/>
        </w:rPr>
        <w:t xml:space="preserve"> дом Парламента Ф</w:t>
      </w:r>
      <w:r>
        <w:rPr>
          <w:rFonts w:ascii="Arial" w:hAnsi="Arial" w:cs="Arial"/>
          <w:sz w:val="22"/>
          <w:szCs w:val="22"/>
          <w:lang w:val="es-MX"/>
        </w:rPr>
        <w:t xml:space="preserve">едерације </w:t>
      </w:r>
      <w:r w:rsidRPr="00614449">
        <w:rPr>
          <w:rFonts w:ascii="Arial" w:hAnsi="Arial" w:cs="Arial"/>
          <w:sz w:val="22"/>
          <w:szCs w:val="22"/>
          <w:lang w:val="es-MX"/>
        </w:rPr>
        <w:t>БиХ прихвата</w:t>
      </w:r>
      <w:r>
        <w:rPr>
          <w:rFonts w:ascii="Arial" w:hAnsi="Arial" w:cs="Arial"/>
          <w:sz w:val="22"/>
          <w:szCs w:val="22"/>
          <w:lang w:val="es-MX"/>
        </w:rPr>
        <w:t xml:space="preserve"> </w:t>
      </w:r>
      <w:r>
        <w:rPr>
          <w:rFonts w:ascii="Arial" w:hAnsi="Arial" w:cs="Arial"/>
          <w:sz w:val="22"/>
          <w:szCs w:val="22"/>
        </w:rPr>
        <w:t>Нацрт закона о измјенама и допунама Закона о фискалним сиситемима</w:t>
      </w:r>
      <w:r w:rsidRPr="00FA096C">
        <w:rPr>
          <w:rFonts w:ascii="Arial" w:hAnsi="Arial" w:cs="Arial"/>
          <w:sz w:val="22"/>
          <w:szCs w:val="22"/>
        </w:rPr>
        <w:t xml:space="preserve">, </w:t>
      </w:r>
      <w:r w:rsidRPr="00FA096C">
        <w:rPr>
          <w:rFonts w:ascii="Arial" w:hAnsi="Arial" w:cs="Arial"/>
          <w:sz w:val="22"/>
          <w:szCs w:val="22"/>
          <w:lang w:val="es-MX"/>
        </w:rPr>
        <w:t>те сматра да може послужити као основ за израду приједлога Закона;</w:t>
      </w:r>
    </w:p>
    <w:p w:rsidR="000078DA" w:rsidRPr="00614449" w:rsidRDefault="000078DA" w:rsidP="00540C98">
      <w:pPr>
        <w:pStyle w:val="BodyText"/>
        <w:ind w:left="284"/>
        <w:rPr>
          <w:rFonts w:ascii="Arial" w:hAnsi="Arial" w:cs="Arial"/>
          <w:sz w:val="22"/>
          <w:szCs w:val="22"/>
          <w:lang w:val="es-MX"/>
        </w:rPr>
      </w:pPr>
      <w:r>
        <w:rPr>
          <w:rFonts w:ascii="Arial" w:hAnsi="Arial" w:cs="Arial"/>
          <w:sz w:val="22"/>
          <w:szCs w:val="22"/>
          <w:lang w:val="es-MX"/>
        </w:rPr>
        <w:t xml:space="preserve">       Задужује се предлагач да организује и проведе јавну расправу у трајању од 60 дана.</w:t>
      </w:r>
    </w:p>
    <w:p w:rsidR="000078DA" w:rsidRDefault="000078DA" w:rsidP="00540C98">
      <w:pPr>
        <w:pStyle w:val="BodyText"/>
        <w:ind w:left="284"/>
        <w:rPr>
          <w:rFonts w:ascii="Arial" w:hAnsi="Arial" w:cs="Arial"/>
          <w:sz w:val="22"/>
          <w:szCs w:val="22"/>
          <w:lang w:val="es-MX"/>
        </w:rPr>
      </w:pPr>
      <w:r>
        <w:rPr>
          <w:rFonts w:ascii="Arial" w:hAnsi="Arial" w:cs="Arial"/>
          <w:sz w:val="22"/>
          <w:szCs w:val="22"/>
          <w:lang w:val="es-MX"/>
        </w:rPr>
        <w:t xml:space="preserve">       Задужује се предлагач да приликом израде приједлога З</w:t>
      </w:r>
      <w:r w:rsidRPr="00614449">
        <w:rPr>
          <w:rFonts w:ascii="Arial" w:hAnsi="Arial" w:cs="Arial"/>
          <w:sz w:val="22"/>
          <w:szCs w:val="22"/>
          <w:lang w:val="es-MX"/>
        </w:rPr>
        <w:t>акона узме у обзир све</w:t>
      </w:r>
    </w:p>
    <w:p w:rsidR="000078DA" w:rsidRDefault="000078DA" w:rsidP="00540C98">
      <w:pPr>
        <w:pStyle w:val="BodyText"/>
        <w:ind w:left="284"/>
        <w:rPr>
          <w:rFonts w:ascii="Arial" w:hAnsi="Arial" w:cs="Arial"/>
          <w:sz w:val="22"/>
          <w:szCs w:val="22"/>
          <w:lang w:val="es-MX"/>
        </w:rPr>
      </w:pPr>
      <w:r>
        <w:rPr>
          <w:rFonts w:ascii="Arial" w:hAnsi="Arial" w:cs="Arial"/>
          <w:sz w:val="22"/>
          <w:szCs w:val="22"/>
          <w:lang w:val="es-MX"/>
        </w:rPr>
        <w:t xml:space="preserve">  </w:t>
      </w:r>
      <w:r w:rsidRPr="00614449">
        <w:rPr>
          <w:rFonts w:ascii="Arial" w:hAnsi="Arial" w:cs="Arial"/>
          <w:sz w:val="22"/>
          <w:szCs w:val="22"/>
          <w:lang w:val="es-MX"/>
        </w:rPr>
        <w:t xml:space="preserve"> </w:t>
      </w:r>
      <w:r>
        <w:rPr>
          <w:rFonts w:ascii="Arial" w:hAnsi="Arial" w:cs="Arial"/>
          <w:sz w:val="22"/>
          <w:szCs w:val="22"/>
          <w:lang w:val="es-MX"/>
        </w:rPr>
        <w:t xml:space="preserve">    </w:t>
      </w:r>
      <w:r w:rsidRPr="00614449">
        <w:rPr>
          <w:rFonts w:ascii="Arial" w:hAnsi="Arial" w:cs="Arial"/>
          <w:sz w:val="22"/>
          <w:szCs w:val="22"/>
          <w:lang w:val="es-MX"/>
        </w:rPr>
        <w:t xml:space="preserve">приједлоге, примједбе и сугестије изнесене у расправи, као и оне које су достављене или </w:t>
      </w:r>
    </w:p>
    <w:p w:rsidR="000078DA" w:rsidRDefault="000078DA" w:rsidP="00540C98">
      <w:pPr>
        <w:pStyle w:val="BodyText"/>
        <w:ind w:left="284"/>
        <w:rPr>
          <w:rFonts w:ascii="Arial" w:hAnsi="Arial" w:cs="Arial"/>
          <w:sz w:val="22"/>
          <w:szCs w:val="22"/>
          <w:lang w:val="es-MX"/>
        </w:rPr>
      </w:pPr>
      <w:r>
        <w:rPr>
          <w:rFonts w:ascii="Arial" w:hAnsi="Arial" w:cs="Arial"/>
          <w:sz w:val="22"/>
          <w:szCs w:val="22"/>
          <w:lang w:val="es-MX"/>
        </w:rPr>
        <w:t xml:space="preserve">       </w:t>
      </w:r>
      <w:r w:rsidRPr="00614449">
        <w:rPr>
          <w:rFonts w:ascii="Arial" w:hAnsi="Arial" w:cs="Arial"/>
          <w:sz w:val="22"/>
          <w:szCs w:val="22"/>
          <w:lang w:val="es-MX"/>
        </w:rPr>
        <w:t>ће бити достављене у писаном облику.</w:t>
      </w:r>
    </w:p>
    <w:p w:rsidR="000078DA" w:rsidRDefault="000078DA" w:rsidP="00540C98">
      <w:pPr>
        <w:pStyle w:val="BodyText"/>
        <w:ind w:left="284"/>
        <w:rPr>
          <w:rFonts w:ascii="Arial" w:hAnsi="Arial" w:cs="Arial"/>
          <w:sz w:val="22"/>
          <w:szCs w:val="22"/>
          <w:lang w:val="es-MX"/>
        </w:rPr>
      </w:pPr>
    </w:p>
    <w:p w:rsidR="000078DA" w:rsidRDefault="000078DA" w:rsidP="00540C98">
      <w:pPr>
        <w:ind w:firstLine="708"/>
        <w:jc w:val="both"/>
        <w:rPr>
          <w:rFonts w:ascii="Arial" w:hAnsi="Arial" w:cs="Arial"/>
          <w:sz w:val="22"/>
          <w:szCs w:val="22"/>
        </w:rPr>
      </w:pPr>
    </w:p>
    <w:p w:rsidR="000078DA" w:rsidRPr="00FA096C" w:rsidRDefault="000078DA" w:rsidP="00540C98">
      <w:pPr>
        <w:ind w:firstLine="708"/>
        <w:jc w:val="both"/>
        <w:rPr>
          <w:rFonts w:ascii="Arial" w:hAnsi="Arial" w:cs="Arial"/>
          <w:b/>
          <w:sz w:val="22"/>
          <w:szCs w:val="22"/>
        </w:rPr>
      </w:pPr>
    </w:p>
    <w:p w:rsidR="000078DA" w:rsidRPr="00FC2AE4" w:rsidRDefault="000078DA" w:rsidP="00540C98">
      <w:pPr>
        <w:pStyle w:val="ListParagraph"/>
        <w:numPr>
          <w:ilvl w:val="0"/>
          <w:numId w:val="2"/>
        </w:numPr>
        <w:jc w:val="both"/>
        <w:rPr>
          <w:rFonts w:ascii="Arial" w:hAnsi="Arial" w:cs="Arial"/>
          <w:b/>
          <w:sz w:val="22"/>
          <w:szCs w:val="22"/>
        </w:rPr>
      </w:pPr>
      <w:r>
        <w:rPr>
          <w:rFonts w:ascii="Arial" w:hAnsi="Arial" w:cs="Arial"/>
          <w:b/>
          <w:sz w:val="22"/>
          <w:szCs w:val="22"/>
        </w:rPr>
        <w:t>Нацрт з</w:t>
      </w:r>
      <w:r w:rsidRPr="00FA096C">
        <w:rPr>
          <w:rFonts w:ascii="Arial" w:hAnsi="Arial" w:cs="Arial"/>
          <w:b/>
          <w:sz w:val="22"/>
          <w:szCs w:val="22"/>
        </w:rPr>
        <w:t>акона о дугу, задуживању</w:t>
      </w:r>
      <w:r>
        <w:rPr>
          <w:rFonts w:ascii="Arial" w:hAnsi="Arial" w:cs="Arial"/>
          <w:b/>
          <w:sz w:val="22"/>
          <w:szCs w:val="22"/>
        </w:rPr>
        <w:t xml:space="preserve"> и гаранцијама у Федерацији БиХ</w:t>
      </w:r>
    </w:p>
    <w:p w:rsidR="000078DA" w:rsidRDefault="000078DA" w:rsidP="00540C98">
      <w:pPr>
        <w:jc w:val="both"/>
        <w:rPr>
          <w:rFonts w:ascii="Arial" w:hAnsi="Arial" w:cs="Arial"/>
          <w:b/>
          <w:sz w:val="22"/>
          <w:szCs w:val="22"/>
        </w:rPr>
      </w:pPr>
    </w:p>
    <w:p w:rsidR="000078DA" w:rsidRPr="003C5E8B" w:rsidRDefault="000078DA" w:rsidP="00540C98">
      <w:pPr>
        <w:pStyle w:val="ListParagraph"/>
        <w:jc w:val="both"/>
        <w:rPr>
          <w:rFonts w:ascii="Arial" w:hAnsi="Arial" w:cs="Arial"/>
          <w:sz w:val="22"/>
          <w:szCs w:val="22"/>
        </w:rPr>
      </w:pPr>
      <w:r>
        <w:rPr>
          <w:rFonts w:ascii="Arial" w:hAnsi="Arial" w:cs="Arial"/>
          <w:sz w:val="22"/>
          <w:szCs w:val="22"/>
        </w:rPr>
        <w:t>Нацрт з</w:t>
      </w:r>
      <w:r w:rsidRPr="003C5E8B">
        <w:rPr>
          <w:rFonts w:ascii="Arial" w:hAnsi="Arial" w:cs="Arial"/>
          <w:sz w:val="22"/>
          <w:szCs w:val="22"/>
        </w:rPr>
        <w:t>акона утврдила је Влада Федерације БиХ.</w:t>
      </w:r>
    </w:p>
    <w:p w:rsidR="000078DA" w:rsidRDefault="000078DA" w:rsidP="00540C98">
      <w:pPr>
        <w:ind w:left="12" w:firstLine="708"/>
        <w:jc w:val="both"/>
        <w:rPr>
          <w:rFonts w:ascii="Arial" w:hAnsi="Arial" w:cs="Arial"/>
          <w:sz w:val="22"/>
          <w:szCs w:val="22"/>
        </w:rPr>
      </w:pPr>
      <w:r>
        <w:rPr>
          <w:rFonts w:ascii="Arial" w:hAnsi="Arial" w:cs="Arial"/>
          <w:sz w:val="22"/>
          <w:szCs w:val="22"/>
        </w:rPr>
        <w:t>Нацрт з</w:t>
      </w:r>
      <w:r w:rsidRPr="00874A95">
        <w:rPr>
          <w:rFonts w:ascii="Arial" w:hAnsi="Arial" w:cs="Arial"/>
          <w:sz w:val="22"/>
          <w:szCs w:val="22"/>
        </w:rPr>
        <w:t>акона о разматрала су надлежна радна тијела и доставила извјештаје</w:t>
      </w:r>
      <w:r>
        <w:rPr>
          <w:rFonts w:ascii="Arial" w:hAnsi="Arial" w:cs="Arial"/>
          <w:sz w:val="22"/>
          <w:szCs w:val="22"/>
        </w:rPr>
        <w:t>.</w:t>
      </w:r>
    </w:p>
    <w:p w:rsidR="000078DA" w:rsidRDefault="000078DA" w:rsidP="00540C98">
      <w:pPr>
        <w:jc w:val="both"/>
        <w:rPr>
          <w:rFonts w:ascii="Arial" w:hAnsi="Arial" w:cs="Arial"/>
          <w:sz w:val="22"/>
          <w:szCs w:val="22"/>
        </w:rPr>
      </w:pPr>
      <w:r>
        <w:rPr>
          <w:rFonts w:ascii="Arial" w:hAnsi="Arial" w:cs="Arial"/>
          <w:b/>
          <w:sz w:val="22"/>
          <w:szCs w:val="22"/>
        </w:rPr>
        <w:tab/>
      </w:r>
      <w:r>
        <w:rPr>
          <w:rFonts w:ascii="Arial" w:hAnsi="Arial" w:cs="Arial"/>
          <w:sz w:val="22"/>
          <w:szCs w:val="22"/>
        </w:rPr>
        <w:t>У име Федералног министарства</w:t>
      </w:r>
      <w:r w:rsidRPr="00E60E2B">
        <w:rPr>
          <w:rFonts w:ascii="Arial" w:hAnsi="Arial" w:cs="Arial"/>
          <w:sz w:val="22"/>
          <w:szCs w:val="22"/>
        </w:rPr>
        <w:t xml:space="preserve"> финансија образлагао је Бесим Пашалић.</w:t>
      </w:r>
    </w:p>
    <w:p w:rsidR="000078DA" w:rsidRDefault="000078DA" w:rsidP="00540C98">
      <w:pPr>
        <w:jc w:val="both"/>
        <w:rPr>
          <w:rFonts w:ascii="Arial" w:hAnsi="Arial" w:cs="Arial"/>
          <w:sz w:val="22"/>
          <w:szCs w:val="22"/>
        </w:rPr>
      </w:pPr>
      <w:r>
        <w:rPr>
          <w:rFonts w:ascii="Arial" w:hAnsi="Arial" w:cs="Arial"/>
          <w:sz w:val="22"/>
          <w:szCs w:val="22"/>
        </w:rPr>
        <w:tab/>
        <w:t>У расправи нико није учествовао.</w:t>
      </w:r>
    </w:p>
    <w:p w:rsidR="000078DA" w:rsidRDefault="000078DA" w:rsidP="00540C98">
      <w:pPr>
        <w:jc w:val="both"/>
        <w:rPr>
          <w:rFonts w:ascii="Arial" w:hAnsi="Arial" w:cs="Arial"/>
          <w:sz w:val="22"/>
          <w:szCs w:val="22"/>
        </w:rPr>
      </w:pPr>
    </w:p>
    <w:p w:rsidR="000078DA" w:rsidRPr="00614449" w:rsidRDefault="000078DA" w:rsidP="00540C98">
      <w:pPr>
        <w:pStyle w:val="BodyText"/>
        <w:ind w:left="284" w:firstLine="424"/>
        <w:rPr>
          <w:rFonts w:ascii="Arial" w:hAnsi="Arial" w:cs="Arial"/>
          <w:sz w:val="22"/>
          <w:szCs w:val="22"/>
          <w:lang w:val="es-MX"/>
        </w:rPr>
      </w:pPr>
      <w:r>
        <w:rPr>
          <w:rFonts w:ascii="Arial" w:hAnsi="Arial" w:cs="Arial"/>
          <w:sz w:val="22"/>
          <w:szCs w:val="22"/>
          <w:lang w:val="es-MX"/>
        </w:rPr>
        <w:t>Са 70 гласов</w:t>
      </w:r>
      <w:r w:rsidRPr="00614449">
        <w:rPr>
          <w:rFonts w:ascii="Arial" w:hAnsi="Arial" w:cs="Arial"/>
          <w:sz w:val="22"/>
          <w:szCs w:val="22"/>
          <w:lang w:val="es-MX"/>
        </w:rPr>
        <w:t>а</w:t>
      </w:r>
      <w:r>
        <w:rPr>
          <w:rFonts w:ascii="Arial" w:hAnsi="Arial" w:cs="Arial"/>
          <w:sz w:val="22"/>
          <w:szCs w:val="22"/>
          <w:lang w:val="es-MX"/>
        </w:rPr>
        <w:t xml:space="preserve"> </w:t>
      </w:r>
      <w:r w:rsidRPr="00614449">
        <w:rPr>
          <w:rFonts w:ascii="Arial" w:hAnsi="Arial" w:cs="Arial"/>
          <w:sz w:val="22"/>
          <w:szCs w:val="22"/>
          <w:lang w:val="es-MX"/>
        </w:rPr>
        <w:t xml:space="preserve">за, </w:t>
      </w:r>
      <w:r>
        <w:rPr>
          <w:rFonts w:ascii="Arial" w:hAnsi="Arial" w:cs="Arial"/>
          <w:sz w:val="22"/>
          <w:szCs w:val="22"/>
          <w:lang w:val="es-MX"/>
        </w:rPr>
        <w:t>једним гласом</w:t>
      </w:r>
      <w:r w:rsidRPr="00614449">
        <w:rPr>
          <w:rFonts w:ascii="Arial" w:hAnsi="Arial" w:cs="Arial"/>
          <w:sz w:val="22"/>
          <w:szCs w:val="22"/>
          <w:lang w:val="es-MX"/>
        </w:rPr>
        <w:t xml:space="preserve"> против и уз </w:t>
      </w:r>
      <w:r>
        <w:rPr>
          <w:rFonts w:ascii="Arial" w:hAnsi="Arial" w:cs="Arial"/>
          <w:sz w:val="22"/>
          <w:szCs w:val="22"/>
          <w:lang w:val="es-MX"/>
        </w:rPr>
        <w:t>један уздржани</w:t>
      </w:r>
      <w:r w:rsidRPr="00614449">
        <w:rPr>
          <w:rFonts w:ascii="Arial" w:hAnsi="Arial" w:cs="Arial"/>
          <w:sz w:val="22"/>
          <w:szCs w:val="22"/>
          <w:lang w:val="es-MX"/>
        </w:rPr>
        <w:t xml:space="preserve"> </w:t>
      </w:r>
      <w:r>
        <w:rPr>
          <w:rFonts w:ascii="Arial" w:hAnsi="Arial" w:cs="Arial"/>
          <w:sz w:val="22"/>
          <w:szCs w:val="22"/>
          <w:lang w:val="es-MX"/>
        </w:rPr>
        <w:t>глас,</w:t>
      </w:r>
      <w:r w:rsidRPr="00614449">
        <w:rPr>
          <w:rFonts w:ascii="Arial" w:hAnsi="Arial" w:cs="Arial"/>
          <w:sz w:val="22"/>
          <w:szCs w:val="22"/>
          <w:lang w:val="es-MX"/>
        </w:rPr>
        <w:t xml:space="preserve"> усвојен је сљедећи:</w:t>
      </w:r>
    </w:p>
    <w:p w:rsidR="000078DA" w:rsidRPr="00614449" w:rsidRDefault="000078DA" w:rsidP="00540C98">
      <w:pPr>
        <w:pStyle w:val="BodyText"/>
        <w:ind w:left="284"/>
        <w:rPr>
          <w:rFonts w:ascii="Arial" w:hAnsi="Arial" w:cs="Arial"/>
          <w:sz w:val="22"/>
          <w:szCs w:val="22"/>
          <w:lang w:val="es-MX"/>
        </w:rPr>
      </w:pPr>
    </w:p>
    <w:p w:rsidR="000078DA" w:rsidRPr="00614449" w:rsidRDefault="000078DA" w:rsidP="00540C98">
      <w:pPr>
        <w:pStyle w:val="BodyText"/>
        <w:ind w:left="284"/>
        <w:jc w:val="center"/>
        <w:rPr>
          <w:rFonts w:ascii="Arial" w:hAnsi="Arial" w:cs="Arial"/>
          <w:sz w:val="22"/>
          <w:szCs w:val="22"/>
          <w:lang w:val="es-MX"/>
        </w:rPr>
      </w:pPr>
      <w:r>
        <w:rPr>
          <w:rFonts w:ascii="Arial" w:hAnsi="Arial" w:cs="Arial"/>
          <w:sz w:val="22"/>
          <w:szCs w:val="22"/>
          <w:lang w:val="es-MX"/>
        </w:rPr>
        <w:t>З А К Љ</w:t>
      </w:r>
      <w:r w:rsidRPr="00614449">
        <w:rPr>
          <w:rFonts w:ascii="Arial" w:hAnsi="Arial" w:cs="Arial"/>
          <w:sz w:val="22"/>
          <w:szCs w:val="22"/>
          <w:lang w:val="es-MX"/>
        </w:rPr>
        <w:t xml:space="preserve"> У Ч А К</w:t>
      </w:r>
    </w:p>
    <w:p w:rsidR="000078DA" w:rsidRPr="00614449" w:rsidRDefault="000078DA" w:rsidP="00540C98">
      <w:pPr>
        <w:pStyle w:val="BodyText"/>
        <w:rPr>
          <w:rFonts w:ascii="Arial" w:hAnsi="Arial" w:cs="Arial"/>
          <w:sz w:val="22"/>
          <w:szCs w:val="22"/>
          <w:lang w:val="es-MX"/>
        </w:rPr>
      </w:pPr>
    </w:p>
    <w:p w:rsidR="000078DA" w:rsidRPr="00FA096C" w:rsidRDefault="000078DA" w:rsidP="00540C98">
      <w:pPr>
        <w:pStyle w:val="ListParagraph"/>
        <w:jc w:val="both"/>
        <w:rPr>
          <w:rFonts w:ascii="Arial" w:hAnsi="Arial" w:cs="Arial"/>
          <w:sz w:val="22"/>
          <w:szCs w:val="22"/>
        </w:rPr>
      </w:pPr>
      <w:r>
        <w:rPr>
          <w:rFonts w:ascii="Arial" w:hAnsi="Arial" w:cs="Arial"/>
          <w:sz w:val="22"/>
          <w:szCs w:val="22"/>
          <w:lang w:val="es-MX"/>
        </w:rPr>
        <w:t>Представнички</w:t>
      </w:r>
      <w:r w:rsidRPr="00614449">
        <w:rPr>
          <w:rFonts w:ascii="Arial" w:hAnsi="Arial" w:cs="Arial"/>
          <w:sz w:val="22"/>
          <w:szCs w:val="22"/>
          <w:lang w:val="es-MX"/>
        </w:rPr>
        <w:t xml:space="preserve"> дом Парламента Ф</w:t>
      </w:r>
      <w:r>
        <w:rPr>
          <w:rFonts w:ascii="Arial" w:hAnsi="Arial" w:cs="Arial"/>
          <w:sz w:val="22"/>
          <w:szCs w:val="22"/>
          <w:lang w:val="es-MX"/>
        </w:rPr>
        <w:t xml:space="preserve">едерације </w:t>
      </w:r>
      <w:r w:rsidRPr="00614449">
        <w:rPr>
          <w:rFonts w:ascii="Arial" w:hAnsi="Arial" w:cs="Arial"/>
          <w:sz w:val="22"/>
          <w:szCs w:val="22"/>
          <w:lang w:val="es-MX"/>
        </w:rPr>
        <w:t>БиХ прихвата</w:t>
      </w:r>
      <w:r>
        <w:rPr>
          <w:rFonts w:ascii="Arial" w:hAnsi="Arial" w:cs="Arial"/>
          <w:sz w:val="22"/>
          <w:szCs w:val="22"/>
          <w:lang w:val="es-MX"/>
        </w:rPr>
        <w:t xml:space="preserve"> </w:t>
      </w:r>
      <w:r>
        <w:rPr>
          <w:rFonts w:ascii="Arial" w:hAnsi="Arial" w:cs="Arial"/>
          <w:sz w:val="22"/>
          <w:szCs w:val="22"/>
        </w:rPr>
        <w:t xml:space="preserve">Нацрт закона о </w:t>
      </w:r>
      <w:r w:rsidRPr="00E60E2B">
        <w:rPr>
          <w:rFonts w:ascii="Arial" w:hAnsi="Arial" w:cs="Arial"/>
          <w:sz w:val="22"/>
          <w:szCs w:val="22"/>
        </w:rPr>
        <w:t>дугу,</w:t>
      </w:r>
      <w:r w:rsidRPr="00FA096C">
        <w:rPr>
          <w:rFonts w:ascii="Arial" w:hAnsi="Arial" w:cs="Arial"/>
          <w:b/>
          <w:sz w:val="22"/>
          <w:szCs w:val="22"/>
        </w:rPr>
        <w:t xml:space="preserve"> </w:t>
      </w:r>
      <w:r w:rsidRPr="00E60E2B">
        <w:rPr>
          <w:rFonts w:ascii="Arial" w:hAnsi="Arial" w:cs="Arial"/>
          <w:sz w:val="22"/>
          <w:szCs w:val="22"/>
        </w:rPr>
        <w:t>задуживању и гаранцијама у Федерацији БиХ</w:t>
      </w:r>
      <w:r w:rsidRPr="00FA096C">
        <w:rPr>
          <w:rFonts w:ascii="Arial" w:hAnsi="Arial" w:cs="Arial"/>
          <w:sz w:val="22"/>
          <w:szCs w:val="22"/>
        </w:rPr>
        <w:t xml:space="preserve">, </w:t>
      </w:r>
      <w:r w:rsidRPr="00FA096C">
        <w:rPr>
          <w:rFonts w:ascii="Arial" w:hAnsi="Arial" w:cs="Arial"/>
          <w:sz w:val="22"/>
          <w:szCs w:val="22"/>
          <w:lang w:val="es-MX"/>
        </w:rPr>
        <w:t>те сматра да може послужити као основ за израду приједлога Закона;</w:t>
      </w:r>
    </w:p>
    <w:p w:rsidR="000078DA" w:rsidRPr="00614449" w:rsidRDefault="000078DA" w:rsidP="00540C98">
      <w:pPr>
        <w:pStyle w:val="BodyText"/>
        <w:ind w:left="284"/>
        <w:rPr>
          <w:rFonts w:ascii="Arial" w:hAnsi="Arial" w:cs="Arial"/>
          <w:sz w:val="22"/>
          <w:szCs w:val="22"/>
          <w:lang w:val="es-MX"/>
        </w:rPr>
      </w:pPr>
      <w:r>
        <w:rPr>
          <w:rFonts w:ascii="Arial" w:hAnsi="Arial" w:cs="Arial"/>
          <w:sz w:val="22"/>
          <w:szCs w:val="22"/>
          <w:lang w:val="es-MX"/>
        </w:rPr>
        <w:t xml:space="preserve">       Задужује се предлагач да организује и проведе јавну расправу у трајању од 60 дана.</w:t>
      </w:r>
    </w:p>
    <w:p w:rsidR="000078DA" w:rsidRDefault="000078DA" w:rsidP="00540C98">
      <w:pPr>
        <w:pStyle w:val="BodyText"/>
        <w:ind w:left="284"/>
        <w:rPr>
          <w:rFonts w:ascii="Arial" w:hAnsi="Arial" w:cs="Arial"/>
          <w:sz w:val="22"/>
          <w:szCs w:val="22"/>
          <w:lang w:val="es-MX"/>
        </w:rPr>
      </w:pPr>
      <w:r>
        <w:rPr>
          <w:rFonts w:ascii="Arial" w:hAnsi="Arial" w:cs="Arial"/>
          <w:sz w:val="22"/>
          <w:szCs w:val="22"/>
          <w:lang w:val="es-MX"/>
        </w:rPr>
        <w:t xml:space="preserve">       Задужује се предлагач да приликом израде приједлога З</w:t>
      </w:r>
      <w:r w:rsidRPr="00614449">
        <w:rPr>
          <w:rFonts w:ascii="Arial" w:hAnsi="Arial" w:cs="Arial"/>
          <w:sz w:val="22"/>
          <w:szCs w:val="22"/>
          <w:lang w:val="es-MX"/>
        </w:rPr>
        <w:t>акона узме у обзир све</w:t>
      </w:r>
    </w:p>
    <w:p w:rsidR="000078DA" w:rsidRDefault="000078DA" w:rsidP="00540C98">
      <w:pPr>
        <w:pStyle w:val="BodyText"/>
        <w:ind w:left="284"/>
        <w:rPr>
          <w:rFonts w:ascii="Arial" w:hAnsi="Arial" w:cs="Arial"/>
          <w:sz w:val="22"/>
          <w:szCs w:val="22"/>
          <w:lang w:val="es-MX"/>
        </w:rPr>
      </w:pPr>
      <w:r>
        <w:rPr>
          <w:rFonts w:ascii="Arial" w:hAnsi="Arial" w:cs="Arial"/>
          <w:sz w:val="22"/>
          <w:szCs w:val="22"/>
          <w:lang w:val="es-MX"/>
        </w:rPr>
        <w:t xml:space="preserve">  </w:t>
      </w:r>
      <w:r w:rsidRPr="00614449">
        <w:rPr>
          <w:rFonts w:ascii="Arial" w:hAnsi="Arial" w:cs="Arial"/>
          <w:sz w:val="22"/>
          <w:szCs w:val="22"/>
          <w:lang w:val="es-MX"/>
        </w:rPr>
        <w:t xml:space="preserve"> </w:t>
      </w:r>
      <w:r>
        <w:rPr>
          <w:rFonts w:ascii="Arial" w:hAnsi="Arial" w:cs="Arial"/>
          <w:sz w:val="22"/>
          <w:szCs w:val="22"/>
          <w:lang w:val="es-MX"/>
        </w:rPr>
        <w:t xml:space="preserve">    </w:t>
      </w:r>
      <w:r w:rsidRPr="00614449">
        <w:rPr>
          <w:rFonts w:ascii="Arial" w:hAnsi="Arial" w:cs="Arial"/>
          <w:sz w:val="22"/>
          <w:szCs w:val="22"/>
          <w:lang w:val="es-MX"/>
        </w:rPr>
        <w:t xml:space="preserve">приједлоге, примједбе и сугестије изнесене у расправи, као и оне које су достављене или </w:t>
      </w:r>
    </w:p>
    <w:p w:rsidR="000078DA" w:rsidRDefault="000078DA" w:rsidP="00540C98">
      <w:pPr>
        <w:pStyle w:val="BodyText"/>
        <w:ind w:left="284"/>
        <w:rPr>
          <w:rFonts w:ascii="Arial" w:hAnsi="Arial" w:cs="Arial"/>
          <w:sz w:val="22"/>
          <w:szCs w:val="22"/>
          <w:lang w:val="es-MX"/>
        </w:rPr>
      </w:pPr>
      <w:r>
        <w:rPr>
          <w:rFonts w:ascii="Arial" w:hAnsi="Arial" w:cs="Arial"/>
          <w:sz w:val="22"/>
          <w:szCs w:val="22"/>
          <w:lang w:val="es-MX"/>
        </w:rPr>
        <w:t xml:space="preserve">       </w:t>
      </w:r>
      <w:r w:rsidRPr="00614449">
        <w:rPr>
          <w:rFonts w:ascii="Arial" w:hAnsi="Arial" w:cs="Arial"/>
          <w:sz w:val="22"/>
          <w:szCs w:val="22"/>
          <w:lang w:val="es-MX"/>
        </w:rPr>
        <w:t>ће бити достављене у писаном облику.</w:t>
      </w:r>
    </w:p>
    <w:p w:rsidR="000078DA" w:rsidRDefault="000078DA" w:rsidP="00540C98">
      <w:pPr>
        <w:pStyle w:val="BodyText"/>
        <w:ind w:left="284"/>
        <w:rPr>
          <w:rFonts w:ascii="Arial" w:hAnsi="Arial" w:cs="Arial"/>
          <w:sz w:val="22"/>
          <w:szCs w:val="22"/>
          <w:lang w:val="es-MX"/>
        </w:rPr>
      </w:pPr>
    </w:p>
    <w:p w:rsidR="000078DA" w:rsidRDefault="000078DA" w:rsidP="00540C98">
      <w:pPr>
        <w:pStyle w:val="BodyText"/>
        <w:ind w:left="284" w:firstLine="424"/>
        <w:rPr>
          <w:rFonts w:ascii="Arial" w:hAnsi="Arial" w:cs="Arial"/>
          <w:sz w:val="22"/>
          <w:szCs w:val="22"/>
          <w:lang w:val="es-MX"/>
        </w:rPr>
      </w:pPr>
      <w:r>
        <w:rPr>
          <w:rFonts w:ascii="Arial" w:hAnsi="Arial" w:cs="Arial"/>
          <w:sz w:val="22"/>
          <w:szCs w:val="22"/>
          <w:lang w:val="es-MX"/>
        </w:rPr>
        <w:t>Предсједавајући је прекинуо рад сједнице у 15.15.</w:t>
      </w:r>
    </w:p>
    <w:p w:rsidR="000078DA" w:rsidRDefault="000078DA" w:rsidP="00540C98">
      <w:pPr>
        <w:pStyle w:val="BodyText"/>
        <w:rPr>
          <w:rFonts w:ascii="Arial" w:hAnsi="Arial" w:cs="Arial"/>
          <w:sz w:val="22"/>
          <w:szCs w:val="22"/>
          <w:lang w:val="es-MX"/>
        </w:rPr>
      </w:pPr>
    </w:p>
    <w:p w:rsidR="000078DA" w:rsidRDefault="000078DA" w:rsidP="00540C98">
      <w:pPr>
        <w:pStyle w:val="BodyText"/>
        <w:ind w:left="284"/>
        <w:jc w:val="center"/>
        <w:rPr>
          <w:rFonts w:ascii="Arial" w:hAnsi="Arial" w:cs="Arial"/>
          <w:sz w:val="22"/>
          <w:szCs w:val="22"/>
          <w:lang w:val="es-MX"/>
        </w:rPr>
      </w:pPr>
      <w:r>
        <w:rPr>
          <w:rFonts w:ascii="Arial" w:hAnsi="Arial" w:cs="Arial"/>
          <w:sz w:val="22"/>
          <w:szCs w:val="22"/>
          <w:lang w:val="es-MX"/>
        </w:rPr>
        <w:t xml:space="preserve">* * * </w:t>
      </w:r>
    </w:p>
    <w:p w:rsidR="000078DA" w:rsidRDefault="000078DA" w:rsidP="00540C98">
      <w:pPr>
        <w:pStyle w:val="BodyText"/>
        <w:ind w:left="284"/>
        <w:jc w:val="center"/>
        <w:rPr>
          <w:rFonts w:ascii="Arial" w:hAnsi="Arial" w:cs="Arial"/>
          <w:sz w:val="22"/>
          <w:szCs w:val="22"/>
          <w:lang w:val="es-MX"/>
        </w:rPr>
      </w:pPr>
    </w:p>
    <w:p w:rsidR="000078DA" w:rsidRDefault="000078DA" w:rsidP="00540C98">
      <w:pPr>
        <w:pStyle w:val="BodyText"/>
        <w:ind w:left="284"/>
        <w:jc w:val="center"/>
        <w:rPr>
          <w:rFonts w:ascii="Arial" w:hAnsi="Arial" w:cs="Arial"/>
          <w:b/>
          <w:sz w:val="22"/>
          <w:szCs w:val="22"/>
          <w:lang w:val="es-MX"/>
        </w:rPr>
      </w:pPr>
      <w:r>
        <w:rPr>
          <w:rFonts w:ascii="Arial" w:hAnsi="Arial" w:cs="Arial"/>
          <w:b/>
          <w:sz w:val="22"/>
          <w:szCs w:val="22"/>
          <w:lang w:val="es-MX"/>
        </w:rPr>
        <w:t>НАСТАВАК 5.РЕДОВНЕ СЈЕДНИЦЕ ПРЕДСТАВНИЧКОГ ДОМА ПАРЛАМЕНТА ФЕДЕРАЦИЈЕ БИХ, одржане 09.10.2019. године</w:t>
      </w:r>
    </w:p>
    <w:p w:rsidR="000078DA" w:rsidRDefault="000078DA" w:rsidP="00540C98">
      <w:pPr>
        <w:pStyle w:val="BodyText"/>
        <w:ind w:left="284"/>
        <w:jc w:val="center"/>
        <w:rPr>
          <w:rFonts w:ascii="Arial" w:hAnsi="Arial" w:cs="Arial"/>
          <w:b/>
          <w:sz w:val="22"/>
          <w:szCs w:val="22"/>
          <w:lang w:val="es-MX"/>
        </w:rPr>
      </w:pP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Сједница је почела у 10.15.</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Сједници је предсједавао предсједавајући Представничког дома Парламента Федерације БиХ Мирсад Заимовић.</w:t>
      </w:r>
    </w:p>
    <w:p w:rsidR="000078DA" w:rsidRDefault="000078DA" w:rsidP="00540C98">
      <w:pPr>
        <w:ind w:firstLine="720"/>
        <w:jc w:val="both"/>
        <w:rPr>
          <w:rFonts w:ascii="Arial" w:hAnsi="Arial" w:cs="Arial"/>
          <w:sz w:val="22"/>
          <w:szCs w:val="22"/>
          <w:lang w:val="bs-Latn-BA"/>
        </w:rPr>
      </w:pPr>
      <w:r>
        <w:rPr>
          <w:rFonts w:ascii="Arial" w:hAnsi="Arial" w:cs="Arial"/>
          <w:sz w:val="22"/>
          <w:szCs w:val="22"/>
          <w:lang w:val="bs-Latn-BA"/>
        </w:rPr>
        <w:t>Предсједавајући Заимовић поздравио је посланице и посланике, госте као и представнике акредитованих медијских кућа који прате рад сједнице.</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Одсуство са сједнице оправдао је Нермин Музур.</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Према евиденцији Стручне службе, предсједавајући је констатовао да сједници присуствује довољан број посланика за квалитетан рад и одлучивање.</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Прије почетка рада по дневном реду, предсједавајући је казао да је потребно извршити верификацију мандата новоизабраном посланику Енверу Јукановићу.</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У име Мандатно имунитетне комисије додатно образложење дао је Асим Камбер. Казао је да је досадашњем посланику Денијалу Тулумовићу престао мандат заступника у Представничком дому Парламента Федерације БиХ, због преузимања нове дужности, а Централна изборна комисија  додијелила је мандат Енверу Јукановићу.</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Са 52 гласа за, без гласова против и без уздржаних гласова, усвојен је Извјештај Мандатно-имунитетне комисије и тиме верифициран мандат Енверу Јукановићу. Новоизабрани заступник Јукановић  дао је свечану изјаву.</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Записници 3. редовне, 4. и 5. ванредне сједнице усвојени су без примједби.</w:t>
      </w:r>
    </w:p>
    <w:p w:rsidR="000078DA" w:rsidRDefault="000078DA" w:rsidP="00540C98">
      <w:pPr>
        <w:ind w:firstLine="708"/>
        <w:jc w:val="both"/>
        <w:rPr>
          <w:rFonts w:ascii="Arial" w:hAnsi="Arial" w:cs="Arial"/>
          <w:sz w:val="22"/>
          <w:szCs w:val="22"/>
          <w:lang w:val="bs-Latn-BA"/>
        </w:rPr>
      </w:pPr>
    </w:p>
    <w:p w:rsidR="000078DA" w:rsidRDefault="000078DA" w:rsidP="00540C98">
      <w:pPr>
        <w:ind w:firstLine="708"/>
        <w:jc w:val="both"/>
        <w:rPr>
          <w:rFonts w:ascii="Arial" w:hAnsi="Arial" w:cs="Arial"/>
          <w:sz w:val="22"/>
          <w:szCs w:val="22"/>
          <w:u w:val="single"/>
          <w:lang w:val="bs-Latn-BA"/>
        </w:rPr>
      </w:pPr>
      <w:r>
        <w:rPr>
          <w:rFonts w:ascii="Arial" w:hAnsi="Arial" w:cs="Arial"/>
          <w:sz w:val="22"/>
          <w:szCs w:val="22"/>
          <w:u w:val="single"/>
          <w:lang w:val="bs-Latn-BA"/>
        </w:rPr>
        <w:t>Посланичка питања</w:t>
      </w:r>
    </w:p>
    <w:p w:rsidR="000078DA" w:rsidRDefault="000078DA" w:rsidP="00540C98">
      <w:pPr>
        <w:ind w:firstLine="708"/>
        <w:jc w:val="both"/>
        <w:rPr>
          <w:rFonts w:ascii="Arial" w:hAnsi="Arial" w:cs="Arial"/>
          <w:sz w:val="22"/>
          <w:szCs w:val="22"/>
          <w:lang w:val="bs-Latn-BA"/>
        </w:rPr>
      </w:pPr>
      <w:r w:rsidRPr="00FC2AE4">
        <w:rPr>
          <w:rFonts w:ascii="Arial" w:hAnsi="Arial" w:cs="Arial"/>
          <w:b/>
          <w:sz w:val="22"/>
          <w:szCs w:val="22"/>
          <w:lang w:val="bs-Latn-BA"/>
        </w:rPr>
        <w:t>Мира Гргић</w:t>
      </w:r>
      <w:r w:rsidRPr="0095194E">
        <w:rPr>
          <w:rFonts w:ascii="Arial" w:hAnsi="Arial" w:cs="Arial"/>
          <w:sz w:val="22"/>
          <w:szCs w:val="22"/>
          <w:lang w:val="bs-Latn-BA"/>
        </w:rPr>
        <w:t xml:space="preserve"> питање је</w:t>
      </w:r>
      <w:r>
        <w:rPr>
          <w:rFonts w:ascii="Arial" w:hAnsi="Arial" w:cs="Arial"/>
          <w:sz w:val="22"/>
          <w:szCs w:val="22"/>
          <w:lang w:val="bs-Latn-BA"/>
        </w:rPr>
        <w:t xml:space="preserve"> упутила Влади Федерације БиХ,</w:t>
      </w:r>
      <w:r w:rsidRPr="0095194E">
        <w:rPr>
          <w:rFonts w:ascii="Arial" w:hAnsi="Arial" w:cs="Arial"/>
          <w:sz w:val="22"/>
          <w:szCs w:val="22"/>
          <w:lang w:val="bs-Latn-BA"/>
        </w:rPr>
        <w:t xml:space="preserve"> односно Федералном м</w:t>
      </w:r>
      <w:r>
        <w:rPr>
          <w:rFonts w:ascii="Arial" w:hAnsi="Arial" w:cs="Arial"/>
          <w:sz w:val="22"/>
          <w:szCs w:val="22"/>
          <w:lang w:val="bs-Latn-BA"/>
        </w:rPr>
        <w:t>и</w:t>
      </w:r>
      <w:r w:rsidRPr="0095194E">
        <w:rPr>
          <w:rFonts w:ascii="Arial" w:hAnsi="Arial" w:cs="Arial"/>
          <w:sz w:val="22"/>
          <w:szCs w:val="22"/>
          <w:lang w:val="bs-Latn-BA"/>
        </w:rPr>
        <w:t>нистарству унутрашњих послова</w:t>
      </w:r>
      <w:r>
        <w:rPr>
          <w:rFonts w:ascii="Arial" w:hAnsi="Arial" w:cs="Arial"/>
          <w:sz w:val="22"/>
          <w:szCs w:val="22"/>
          <w:lang w:val="bs-Latn-BA"/>
        </w:rPr>
        <w:t xml:space="preserve"> – докле се стигло са увезивањем ентитетских регистара како би се грађанима Босне и Херцеговине олакшало вађење родних листова, увјерења о држављанству, вјенчаних листова и смтрних листова, те осталих података који се налазе у матичном регистру, без обрзира у којем дијелу Босне и Херцеговине живе.</w:t>
      </w:r>
    </w:p>
    <w:p w:rsidR="000078DA" w:rsidRDefault="000078DA" w:rsidP="00540C98">
      <w:pPr>
        <w:ind w:firstLine="708"/>
        <w:jc w:val="both"/>
        <w:rPr>
          <w:rFonts w:ascii="Arial" w:hAnsi="Arial" w:cs="Arial"/>
          <w:sz w:val="22"/>
          <w:szCs w:val="22"/>
          <w:lang w:val="bs-Latn-BA"/>
        </w:rPr>
      </w:pPr>
      <w:r w:rsidRPr="00FC2AE4">
        <w:rPr>
          <w:rFonts w:ascii="Arial" w:hAnsi="Arial" w:cs="Arial"/>
          <w:b/>
          <w:sz w:val="22"/>
          <w:szCs w:val="22"/>
          <w:lang w:val="bs-Latn-BA"/>
        </w:rPr>
        <w:t>Дамир Машић</w:t>
      </w:r>
      <w:r>
        <w:rPr>
          <w:rFonts w:ascii="Arial" w:hAnsi="Arial" w:cs="Arial"/>
          <w:sz w:val="22"/>
          <w:szCs w:val="22"/>
          <w:lang w:val="bs-Latn-BA"/>
        </w:rPr>
        <w:t xml:space="preserve">  казао је да ће поставити питање које се може третирати и као иницијатива,  а односи се на  Суд БиХ и Тужилаштво БиХ . Када је у питању Суд БиХ односи се на Одјел 1. - за ратне злочине и Тужилаштво БиХ Одјел 1. – посебни одјел за ратне злочине. Тражи од надлежних судских и тужитељских органа да објаве списак свих пресуђених ратних злочинаца за пресуде како у рату тако и из поратног периода, укључујући и Међународни суд у Хагу као и свих особа против којих се воде процеси у вези са ратним злочином.</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Друго питање упутио је предсједавајућем Дома народа- у прошлом мандату постављао је питање везано за законе који се налазе у процедури Дома народа. Пита – колико се закона тренутно налази у Дому народа који су поршли парламентарну процедуру у Представничком дому и када их предсједавајући планира пустити у процедуру?</w:t>
      </w:r>
    </w:p>
    <w:p w:rsidR="000078DA" w:rsidRPr="003C0E5B" w:rsidRDefault="000078DA" w:rsidP="00540C98">
      <w:pPr>
        <w:ind w:firstLine="708"/>
        <w:jc w:val="both"/>
        <w:rPr>
          <w:rFonts w:ascii="Arial" w:hAnsi="Arial" w:cs="Arial"/>
          <w:sz w:val="22"/>
          <w:szCs w:val="22"/>
          <w:lang w:val="bs-Latn-BA"/>
        </w:rPr>
      </w:pPr>
      <w:r w:rsidRPr="00FC2AE4">
        <w:rPr>
          <w:rFonts w:ascii="Arial" w:hAnsi="Arial" w:cs="Arial"/>
          <w:b/>
          <w:sz w:val="22"/>
          <w:szCs w:val="22"/>
          <w:lang w:val="bs-Latn-BA"/>
        </w:rPr>
        <w:t>Албин Муслић</w:t>
      </w:r>
      <w:r>
        <w:rPr>
          <w:rFonts w:ascii="Arial" w:hAnsi="Arial" w:cs="Arial"/>
          <w:sz w:val="22"/>
          <w:szCs w:val="22"/>
          <w:lang w:val="bs-Latn-BA"/>
        </w:rPr>
        <w:t xml:space="preserve"> – </w:t>
      </w:r>
      <w:r w:rsidRPr="003C0E5B">
        <w:rPr>
          <w:rFonts w:ascii="Arial" w:hAnsi="Arial" w:cs="Arial"/>
          <w:sz w:val="22"/>
          <w:szCs w:val="22"/>
          <w:lang w:val="bs-Latn-BA"/>
        </w:rPr>
        <w:t>питање је упутио Влади Федерације БиХ</w:t>
      </w:r>
      <w:r>
        <w:rPr>
          <w:rFonts w:ascii="Arial" w:hAnsi="Arial" w:cs="Arial"/>
          <w:sz w:val="22"/>
          <w:szCs w:val="22"/>
          <w:lang w:val="bs-Latn-BA"/>
        </w:rPr>
        <w:t>,</w:t>
      </w:r>
      <w:r w:rsidRPr="003C0E5B">
        <w:rPr>
          <w:rFonts w:ascii="Arial" w:hAnsi="Arial" w:cs="Arial"/>
          <w:sz w:val="22"/>
          <w:szCs w:val="22"/>
          <w:lang w:val="bs-Latn-BA"/>
        </w:rPr>
        <w:t xml:space="preserve"> а тиче се обавезе предлагача материјала да се донесе Закон о опћим и јавним добрима у Федерацији БиХ, који је веома битан пропис за јединице локалне самоуправе па и кантоне у смислу стављања у функцију бројних тренутно просторно и правно блокираних имовинских добара, будући да немамо јасне границе</w:t>
      </w:r>
      <w:r>
        <w:rPr>
          <w:rFonts w:ascii="Arial" w:hAnsi="Arial" w:cs="Arial"/>
          <w:sz w:val="22"/>
          <w:szCs w:val="22"/>
          <w:lang w:val="bs-Latn-BA"/>
        </w:rPr>
        <w:t>, обухват</w:t>
      </w:r>
      <w:r w:rsidRPr="003C0E5B">
        <w:rPr>
          <w:rFonts w:ascii="Arial" w:hAnsi="Arial" w:cs="Arial"/>
          <w:sz w:val="22"/>
          <w:szCs w:val="22"/>
          <w:lang w:val="bs-Latn-BA"/>
        </w:rPr>
        <w:t xml:space="preserve"> и упис опћих јавних добара у јавне регистре.</w:t>
      </w:r>
    </w:p>
    <w:p w:rsidR="000078DA" w:rsidRDefault="000078DA" w:rsidP="00540C98">
      <w:pPr>
        <w:ind w:firstLine="708"/>
        <w:jc w:val="both"/>
        <w:rPr>
          <w:rFonts w:ascii="Arial" w:hAnsi="Arial" w:cs="Arial"/>
          <w:sz w:val="22"/>
          <w:szCs w:val="22"/>
          <w:lang w:val="bs-Latn-BA"/>
        </w:rPr>
      </w:pPr>
      <w:r w:rsidRPr="00FC2AE4">
        <w:rPr>
          <w:rFonts w:ascii="Arial" w:hAnsi="Arial" w:cs="Arial"/>
          <w:b/>
          <w:sz w:val="22"/>
          <w:szCs w:val="22"/>
          <w:lang w:val="bs-Latn-BA"/>
        </w:rPr>
        <w:t>Сенаид Бегић</w:t>
      </w:r>
      <w:r>
        <w:rPr>
          <w:rFonts w:ascii="Arial" w:hAnsi="Arial" w:cs="Arial"/>
          <w:sz w:val="22"/>
          <w:szCs w:val="22"/>
          <w:lang w:val="bs-Latn-BA"/>
        </w:rPr>
        <w:t xml:space="preserve"> – покренуо је иницијативу, а односи се на покретање поступка забране наплате нелегалне поштарине јавних поштанских емитера у Федерацији БиХ. Позива Владу Федерације БиХ, Министарство промета и комуникација и Федералну управу за инспекцијске послове да хитно и без одлагања наложе јавним поштанским емитерима у Федерацији БиХ прекид наплате нелегалне дупле поштарине грађанима Федерације БиХ, те да поступе у складу са својим обавезама.</w:t>
      </w:r>
    </w:p>
    <w:p w:rsidR="000078DA" w:rsidRDefault="000078DA" w:rsidP="00540C98">
      <w:pPr>
        <w:ind w:firstLine="708"/>
        <w:jc w:val="both"/>
        <w:rPr>
          <w:rFonts w:ascii="Arial" w:hAnsi="Arial" w:cs="Arial"/>
          <w:sz w:val="22"/>
          <w:szCs w:val="22"/>
          <w:lang w:val="bs-Latn-BA"/>
        </w:rPr>
      </w:pPr>
      <w:r w:rsidRPr="00FC2AE4">
        <w:rPr>
          <w:rFonts w:ascii="Arial" w:hAnsi="Arial" w:cs="Arial"/>
          <w:b/>
          <w:sz w:val="22"/>
          <w:szCs w:val="22"/>
          <w:lang w:val="bs-Latn-BA"/>
        </w:rPr>
        <w:t>Нијаз Хелез</w:t>
      </w:r>
      <w:r>
        <w:rPr>
          <w:rFonts w:ascii="Arial" w:hAnsi="Arial" w:cs="Arial"/>
          <w:sz w:val="22"/>
          <w:szCs w:val="22"/>
          <w:lang w:val="bs-Latn-BA"/>
        </w:rPr>
        <w:t xml:space="preserve"> прво питање упутио је Министарству просторног уређења и Влади Федерације БиХ а односи се на Просторни план Федерације БиХ. Између осталог казао је да је Просторни план стратешки документ који регулише развој друштва опћенито. Темељ је планирања економије а неусвајање Просторног плана представља велики проблем за изградњу аутопутева, искориштавање  хидроцентрала, те других објеката привредне инфраструктуре, те пита -  која комисјиа, који састав то  регулише, будући да немамо Просторног плана Федерације БиХ?</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Друго питање упутио је Федералном министарству енергетике, рударства и индустрије а односи се на ремонтни завод Травник, па пита колико је радника још на чекању да оствари своја права и када ће бити ријешено њихово питање, те колико радника потражује одређена средства. Да ли су извршене уплате за ПИО и за здравствено осигурање?</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Питање је упутио Федералном министарству околиша и туризма  - када ће и на који начин Министарство у сарадњи са кантоналним министарством Средњо-босанског кантона почети рјешавање одлагања отпада у Средњо-босанском кантону?</w:t>
      </w:r>
    </w:p>
    <w:p w:rsidR="000078DA" w:rsidRDefault="000078DA" w:rsidP="00540C98">
      <w:pPr>
        <w:ind w:firstLine="708"/>
        <w:jc w:val="both"/>
        <w:rPr>
          <w:rFonts w:ascii="Arial" w:hAnsi="Arial" w:cs="Arial"/>
          <w:sz w:val="22"/>
          <w:szCs w:val="22"/>
          <w:lang w:val="bs-Latn-BA"/>
        </w:rPr>
      </w:pPr>
      <w:r w:rsidRPr="00734694">
        <w:rPr>
          <w:rFonts w:ascii="Arial" w:hAnsi="Arial" w:cs="Arial"/>
          <w:b/>
          <w:sz w:val="22"/>
          <w:szCs w:val="22"/>
          <w:lang w:val="bs-Latn-BA"/>
        </w:rPr>
        <w:t>Самер Решидат</w:t>
      </w:r>
      <w:r>
        <w:rPr>
          <w:rFonts w:ascii="Arial" w:hAnsi="Arial" w:cs="Arial"/>
          <w:sz w:val="22"/>
          <w:szCs w:val="22"/>
          <w:lang w:val="bs-Latn-BA"/>
        </w:rPr>
        <w:t xml:space="preserve"> питање је упутио Федералном министарству здравства и Федералном заводу здравственог осигурања – из којег разлога је приликом формирања листе лијекова скинут лијек Програф? Када ће се овај лијек вратити на листу?</w:t>
      </w:r>
    </w:p>
    <w:p w:rsidR="000078DA" w:rsidRDefault="000078DA" w:rsidP="00540C98">
      <w:pPr>
        <w:ind w:firstLine="708"/>
        <w:jc w:val="both"/>
        <w:rPr>
          <w:rFonts w:ascii="Arial" w:hAnsi="Arial" w:cs="Arial"/>
          <w:sz w:val="22"/>
          <w:szCs w:val="22"/>
          <w:lang w:val="bs-Latn-BA"/>
        </w:rPr>
      </w:pPr>
      <w:r w:rsidRPr="00734694">
        <w:rPr>
          <w:rFonts w:ascii="Arial" w:hAnsi="Arial" w:cs="Arial"/>
          <w:b/>
          <w:sz w:val="22"/>
          <w:szCs w:val="22"/>
          <w:lang w:val="bs-Latn-BA"/>
        </w:rPr>
        <w:t>Алма Кратина</w:t>
      </w:r>
      <w:r>
        <w:rPr>
          <w:rFonts w:ascii="Arial" w:hAnsi="Arial" w:cs="Arial"/>
          <w:sz w:val="22"/>
          <w:szCs w:val="22"/>
          <w:lang w:val="bs-Latn-BA"/>
        </w:rPr>
        <w:t xml:space="preserve"> пита – да ли су валидне ветеринарске лиценце које је у претходном периоду издавало Федерално министарство пољопривреде, водопривреде и шумарства и Ветеринарска комора? Да ли је на снази члан 100. тачка 4. Закона о ветеринарству, који прописује да до издавања ветеринарских лиценци из члана 58. овог Закона доктори ветеринарске медицине, дипломирани ветеринари могу са положеним стручним испитом обављати ветеринарске дужности  и управне задатке у складу са досадашњим овлаштењима, а с обзиром да још није извршена хармонизација са државним законом. На који начин доктори ветеринарске медицине, дипломирани ветеринари са положеним стручним испитом или они којима је истекла лиценца могу обављати редовне послове и задатке без издате лиценце од стране недлежног органа?</w:t>
      </w:r>
    </w:p>
    <w:p w:rsidR="000078DA" w:rsidRDefault="000078DA" w:rsidP="00540C98">
      <w:pPr>
        <w:ind w:firstLine="708"/>
        <w:jc w:val="both"/>
        <w:rPr>
          <w:rFonts w:ascii="Arial" w:hAnsi="Arial" w:cs="Arial"/>
          <w:sz w:val="22"/>
          <w:szCs w:val="22"/>
          <w:lang w:val="bs-Latn-BA"/>
        </w:rPr>
      </w:pPr>
      <w:r w:rsidRPr="00734694">
        <w:rPr>
          <w:rFonts w:ascii="Arial" w:hAnsi="Arial" w:cs="Arial"/>
          <w:b/>
          <w:sz w:val="22"/>
          <w:szCs w:val="22"/>
          <w:lang w:val="bs-Latn-BA"/>
        </w:rPr>
        <w:t>Елвир Карајбић</w:t>
      </w:r>
      <w:r>
        <w:rPr>
          <w:rFonts w:ascii="Arial" w:hAnsi="Arial" w:cs="Arial"/>
          <w:sz w:val="22"/>
          <w:szCs w:val="22"/>
          <w:lang w:val="bs-Latn-BA"/>
        </w:rPr>
        <w:t xml:space="preserve"> питање је упутио БХ Телекому и Аутоцестама – када ће Тунел Први март  који се налази на аутопуту Зеница – Сарајево бити покривен сигналом мобилне мреже и да ли БХ Телецом и Аутоцесте ишта раде по том питању?</w:t>
      </w:r>
    </w:p>
    <w:p w:rsidR="000078DA" w:rsidRDefault="000078DA" w:rsidP="00540C98">
      <w:pPr>
        <w:ind w:firstLine="708"/>
        <w:jc w:val="both"/>
        <w:rPr>
          <w:rFonts w:ascii="Arial" w:hAnsi="Arial" w:cs="Arial"/>
          <w:sz w:val="22"/>
          <w:szCs w:val="22"/>
          <w:lang w:val="bs-Latn-BA"/>
        </w:rPr>
      </w:pPr>
      <w:r w:rsidRPr="00734694">
        <w:rPr>
          <w:rFonts w:ascii="Arial" w:hAnsi="Arial" w:cs="Arial"/>
          <w:b/>
          <w:sz w:val="22"/>
          <w:szCs w:val="22"/>
          <w:lang w:val="bs-Latn-BA"/>
        </w:rPr>
        <w:t>Мујо Хасић</w:t>
      </w:r>
      <w:r>
        <w:rPr>
          <w:rFonts w:ascii="Arial" w:hAnsi="Arial" w:cs="Arial"/>
          <w:sz w:val="22"/>
          <w:szCs w:val="22"/>
          <w:lang w:val="bs-Latn-BA"/>
        </w:rPr>
        <w:t xml:space="preserve"> питање је упутио ФЕРК-у - хоће ли и када дозволити правним лицима пријенос ангажоване радне снаге са једног на друго мјесто у овиру истог дистрибутивног подручја?</w:t>
      </w:r>
    </w:p>
    <w:p w:rsidR="000078DA" w:rsidRDefault="000078DA" w:rsidP="00540C98">
      <w:pPr>
        <w:ind w:firstLine="708"/>
        <w:jc w:val="both"/>
        <w:rPr>
          <w:rFonts w:ascii="Arial" w:hAnsi="Arial" w:cs="Arial"/>
          <w:sz w:val="22"/>
          <w:szCs w:val="22"/>
          <w:lang w:val="bs-Latn-BA"/>
        </w:rPr>
      </w:pPr>
      <w:r w:rsidRPr="00734694">
        <w:rPr>
          <w:rFonts w:ascii="Arial" w:hAnsi="Arial" w:cs="Arial"/>
          <w:b/>
          <w:sz w:val="22"/>
          <w:szCs w:val="22"/>
          <w:lang w:val="bs-Latn-BA"/>
        </w:rPr>
        <w:t>Јасмина Зубић</w:t>
      </w:r>
      <w:r>
        <w:rPr>
          <w:rFonts w:ascii="Arial" w:hAnsi="Arial" w:cs="Arial"/>
          <w:sz w:val="22"/>
          <w:szCs w:val="22"/>
          <w:lang w:val="bs-Latn-BA"/>
        </w:rPr>
        <w:t xml:space="preserve"> прво питање упутила је Федералном министарству финансија и предсједавајућем Представничког дома – када ће се на дневном реду наћи Приједлог Закона о обавезним осигурањима у саобраћају, јер је Нацрт Закона о усвојен 20.04.2018. године, рок од 90 дана за јавну расправу је одавно истекао.</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Наредно питање упутила је свим кантоналним министарствима за рад и социјалну политику, јер постоје сазнања да запослене породиље које су према одредбама закона оствариле право на наканду, то право губе уколико им за вријеме породиљског одсуства и примања накнаде престане Уговор о раду. Замолила је да се ово испита, да се ова дискриминација отклони. Тражи да се ово питање упути и Институцији омбудсмена.</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Наредно питање – шта Влада подузима по питању старе девизне штедње, те подсјетила на захтјев Удружења за заштиту девизних штедиша у БиХ да се проблеми штедње ставе на дневни ред сједнице Представничког дома Парламента ФБиХ. Казала је да је и прије актуелизирала ово питање и тражила тематску сједницу а до данас по овом питању ништа није урађено.</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Посљедње питање  упутила је Управном одбору Завода здравстевног осигурања ЗДК а везано за одлуку, којом се ставља ван санге одлука о именовању Комисије при Дому здравља Високо за одобравање лијечења ван Зеничко-добојског кантона, те је потребно преиспитати зашто су укинуте ове одлуке.</w:t>
      </w:r>
    </w:p>
    <w:p w:rsidR="000078DA" w:rsidRDefault="000078DA" w:rsidP="00540C98">
      <w:pPr>
        <w:ind w:firstLine="708"/>
        <w:jc w:val="both"/>
        <w:rPr>
          <w:rFonts w:ascii="Arial" w:hAnsi="Arial" w:cs="Arial"/>
          <w:sz w:val="22"/>
          <w:szCs w:val="22"/>
          <w:lang w:val="bs-Latn-BA"/>
        </w:rPr>
      </w:pPr>
      <w:r w:rsidRPr="00734694">
        <w:rPr>
          <w:rFonts w:ascii="Arial" w:hAnsi="Arial" w:cs="Arial"/>
          <w:b/>
          <w:sz w:val="22"/>
          <w:szCs w:val="22"/>
          <w:lang w:val="bs-Latn-BA"/>
        </w:rPr>
        <w:t>Адиса Кокић-Хиновћ</w:t>
      </w:r>
      <w:r>
        <w:rPr>
          <w:rFonts w:ascii="Arial" w:hAnsi="Arial" w:cs="Arial"/>
          <w:sz w:val="22"/>
          <w:szCs w:val="22"/>
          <w:lang w:val="bs-Latn-BA"/>
        </w:rPr>
        <w:t xml:space="preserve"> питање је упутила Федералном министарству здравства – која права и бенефиције остварују особе обољеле од мултиплесклерозе у Федерацији са појединачним подацима по кантонима, које су терапије доступне у Федерацији, да ли су доступна одређена истраживања о броју, старосној доби и третирању обољелих од мултиплесклерозе у Федерациј или држави Босни и Херцеговини, да ли постоје подаци о обољелима од аутоимуних болести у Федерацији.</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Покренула је иницијативу према Влади ФБиХ да осигура финансијску помоћ  и подршку Опћини Тешањ при санацији поплава које су погодиле велики број домаћинстава, пољопривредних газдинстава и пословних субјеката у августу ове године. Издвојена средства биће усмјерена у адаптацију инфраструктуре, санацију клизишта те уређења стамбених и пословних објеката.</w:t>
      </w:r>
    </w:p>
    <w:p w:rsidR="000078DA" w:rsidRDefault="000078DA" w:rsidP="00540C98">
      <w:pPr>
        <w:ind w:firstLine="708"/>
        <w:jc w:val="both"/>
        <w:rPr>
          <w:rFonts w:ascii="Arial" w:hAnsi="Arial" w:cs="Arial"/>
          <w:sz w:val="22"/>
          <w:szCs w:val="22"/>
          <w:lang w:val="bs-Latn-BA"/>
        </w:rPr>
      </w:pPr>
      <w:r w:rsidRPr="00734694">
        <w:rPr>
          <w:rFonts w:ascii="Arial" w:hAnsi="Arial" w:cs="Arial"/>
          <w:b/>
          <w:sz w:val="22"/>
          <w:szCs w:val="22"/>
          <w:lang w:val="bs-Latn-BA"/>
        </w:rPr>
        <w:t>Петар Галић</w:t>
      </w:r>
      <w:r>
        <w:rPr>
          <w:rFonts w:ascii="Arial" w:hAnsi="Arial" w:cs="Arial"/>
          <w:sz w:val="22"/>
          <w:szCs w:val="22"/>
          <w:lang w:val="bs-Latn-BA"/>
        </w:rPr>
        <w:t xml:space="preserve"> казао је да је постављао питање Порезној управи ФБиХ а није добио одговор, те поново поставља питање –с обзиром да је протеклих година вршен порезни инспекцијски надзор основних и средњих школа на подручју ХБЖ, тражи да му се достави попис обављених порезних инспекцијских надзора у задњих шест година  у основним и средњим школама на подручју Федерације, посебно разврставних по кантонима.</w:t>
      </w:r>
    </w:p>
    <w:p w:rsidR="000078DA" w:rsidRDefault="000078DA" w:rsidP="00540C98">
      <w:pPr>
        <w:ind w:firstLine="708"/>
        <w:jc w:val="both"/>
        <w:rPr>
          <w:rFonts w:ascii="Arial" w:hAnsi="Arial" w:cs="Arial"/>
          <w:sz w:val="22"/>
          <w:szCs w:val="22"/>
          <w:lang w:val="bs-Latn-BA"/>
        </w:rPr>
      </w:pPr>
      <w:r w:rsidRPr="00734694">
        <w:rPr>
          <w:rFonts w:ascii="Arial" w:hAnsi="Arial" w:cs="Arial"/>
          <w:b/>
          <w:sz w:val="22"/>
          <w:szCs w:val="22"/>
          <w:lang w:val="bs-Latn-BA"/>
        </w:rPr>
        <w:t>Елдар Чомор</w:t>
      </w:r>
      <w:r>
        <w:rPr>
          <w:rFonts w:ascii="Arial" w:hAnsi="Arial" w:cs="Arial"/>
          <w:sz w:val="22"/>
          <w:szCs w:val="22"/>
          <w:lang w:val="bs-Latn-BA"/>
        </w:rPr>
        <w:t xml:space="preserve"> питања је поставио Федералном министарству образовања, а везано за то да одређене високошколске институције у Федерацији траже финансијску надокнаду за давање тражених потврда приликом провјере података о дипломама. Пита које о којим институцијама се ради, колики износи су тражени за издавање потврда приликом провјере диплома и на основу којег прописа високошколске установе траже плаћење ове врсте накнада?</w:t>
      </w:r>
    </w:p>
    <w:p w:rsidR="000078DA" w:rsidRDefault="000078DA" w:rsidP="00540C98">
      <w:pPr>
        <w:ind w:firstLine="708"/>
        <w:jc w:val="both"/>
        <w:rPr>
          <w:rFonts w:ascii="Arial" w:hAnsi="Arial" w:cs="Arial"/>
          <w:sz w:val="22"/>
          <w:szCs w:val="22"/>
          <w:lang w:val="bs-Latn-BA"/>
        </w:rPr>
      </w:pPr>
      <w:r w:rsidRPr="00734694">
        <w:rPr>
          <w:rFonts w:ascii="Arial" w:hAnsi="Arial" w:cs="Arial"/>
          <w:b/>
          <w:sz w:val="22"/>
          <w:szCs w:val="22"/>
          <w:lang w:val="bs-Latn-BA"/>
        </w:rPr>
        <w:t>Горан Акшамија</w:t>
      </w:r>
      <w:r>
        <w:rPr>
          <w:rFonts w:ascii="Arial" w:hAnsi="Arial" w:cs="Arial"/>
          <w:sz w:val="22"/>
          <w:szCs w:val="22"/>
          <w:lang w:val="bs-Latn-BA"/>
        </w:rPr>
        <w:t xml:space="preserve"> питање је упутио Федералном министарству правде – колики је број и које хуманитарне организације су уписане у регистар хуманитарних организација, ко одобрава и ко надзире прикупљање хуманитарних прилога и да ли и коме се поднси извјештај о прикупљеним прилозима и њиховом утрошку?</w:t>
      </w:r>
    </w:p>
    <w:p w:rsidR="000078DA" w:rsidRDefault="000078DA" w:rsidP="00540C98">
      <w:pPr>
        <w:ind w:firstLine="708"/>
        <w:jc w:val="both"/>
        <w:rPr>
          <w:rFonts w:ascii="Arial" w:hAnsi="Arial" w:cs="Arial"/>
          <w:sz w:val="22"/>
          <w:szCs w:val="22"/>
          <w:lang w:val="bs-Latn-BA"/>
        </w:rPr>
      </w:pPr>
      <w:r w:rsidRPr="00734694">
        <w:rPr>
          <w:rFonts w:ascii="Arial" w:hAnsi="Arial" w:cs="Arial"/>
          <w:b/>
          <w:sz w:val="22"/>
          <w:szCs w:val="22"/>
          <w:lang w:val="bs-Latn-BA"/>
        </w:rPr>
        <w:t>Сенад Машетић</w:t>
      </w:r>
      <w:r>
        <w:rPr>
          <w:rFonts w:ascii="Arial" w:hAnsi="Arial" w:cs="Arial"/>
          <w:sz w:val="22"/>
          <w:szCs w:val="22"/>
          <w:lang w:val="bs-Latn-BA"/>
        </w:rPr>
        <w:t xml:space="preserve"> питање је упутио ЈП Цесте Федерације – у чијој надлежности је постављање саобраћајних знакова са именима насељених мјеста?</w:t>
      </w:r>
    </w:p>
    <w:p w:rsidR="000078DA" w:rsidRDefault="000078DA" w:rsidP="00540C98">
      <w:pPr>
        <w:ind w:firstLine="708"/>
        <w:jc w:val="both"/>
        <w:rPr>
          <w:rFonts w:ascii="Arial" w:hAnsi="Arial" w:cs="Arial"/>
          <w:sz w:val="22"/>
          <w:szCs w:val="22"/>
          <w:lang w:val="bs-Latn-BA"/>
        </w:rPr>
      </w:pPr>
      <w:r w:rsidRPr="000E7550">
        <w:rPr>
          <w:rFonts w:ascii="Arial" w:hAnsi="Arial" w:cs="Arial"/>
          <w:b/>
          <w:sz w:val="22"/>
          <w:szCs w:val="22"/>
          <w:lang w:val="bs-Latn-BA"/>
        </w:rPr>
        <w:t>Амер Обрадовић</w:t>
      </w:r>
      <w:r>
        <w:rPr>
          <w:rFonts w:ascii="Arial" w:hAnsi="Arial" w:cs="Arial"/>
          <w:sz w:val="22"/>
          <w:szCs w:val="22"/>
          <w:lang w:val="bs-Latn-BA"/>
        </w:rPr>
        <w:t xml:space="preserve"> казао је да је уптио Иницијативу према Влади ФБиХ и ресорном министарству за додјелу средстава из буџета за два женска рукометна клуба - Криваја из Завидовића и Женски рукометни клуб Хаџићи, јер ова два клуба играју европске утакмице. Сматра да би се  из Буџета требало издвојити по 10 хиљада КМ за ова два рукометна клуба и тиме им пружити неопходну подршку.</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Казао је да је у мају 2019. године покренуо иницијативу да се награђивање и резултати врхунских спортиста ријеше на системски начин, али до данас није добио одговор. Предложио је да се направи календар спортских догађаја од важности за Федерацију БиХ који би третирао ову област и није добио никакав одговор. Тражи од Владе ФБиХ и ресорног министарства да подузму у законском року све радње како би се ове иницијативе реализирале.</w:t>
      </w:r>
    </w:p>
    <w:p w:rsidR="000078DA" w:rsidRDefault="000078DA" w:rsidP="00540C98">
      <w:pPr>
        <w:ind w:firstLine="708"/>
        <w:jc w:val="both"/>
        <w:rPr>
          <w:rFonts w:ascii="Arial" w:hAnsi="Arial" w:cs="Arial"/>
          <w:sz w:val="22"/>
          <w:szCs w:val="22"/>
          <w:lang w:val="bs-Latn-BA"/>
        </w:rPr>
      </w:pPr>
      <w:r w:rsidRPr="000E7550">
        <w:rPr>
          <w:rFonts w:ascii="Arial" w:hAnsi="Arial" w:cs="Arial"/>
          <w:b/>
          <w:sz w:val="22"/>
          <w:szCs w:val="22"/>
          <w:lang w:val="bs-Latn-BA"/>
        </w:rPr>
        <w:t>Миралем Галијашевић</w:t>
      </w:r>
      <w:r>
        <w:rPr>
          <w:rFonts w:ascii="Arial" w:hAnsi="Arial" w:cs="Arial"/>
          <w:sz w:val="22"/>
          <w:szCs w:val="22"/>
          <w:lang w:val="bs-Latn-BA"/>
        </w:rPr>
        <w:t xml:space="preserve"> поставио је питање – када ће Влада ФБиХ израдити и предложити нови Нацрт Закона о припадности јавних прихода.</w:t>
      </w:r>
    </w:p>
    <w:p w:rsidR="000078DA" w:rsidRDefault="000078DA" w:rsidP="00540C98">
      <w:pPr>
        <w:ind w:firstLine="708"/>
        <w:jc w:val="both"/>
        <w:rPr>
          <w:rFonts w:ascii="Arial" w:hAnsi="Arial" w:cs="Arial"/>
          <w:sz w:val="22"/>
          <w:szCs w:val="22"/>
          <w:lang w:val="bs-Latn-BA"/>
        </w:rPr>
      </w:pPr>
      <w:r w:rsidRPr="000E7550">
        <w:rPr>
          <w:rFonts w:ascii="Arial" w:hAnsi="Arial" w:cs="Arial"/>
          <w:b/>
          <w:sz w:val="22"/>
          <w:szCs w:val="22"/>
          <w:lang w:val="bs-Latn-BA"/>
        </w:rPr>
        <w:t>Ирфан Ченгић</w:t>
      </w:r>
      <w:r>
        <w:rPr>
          <w:rFonts w:ascii="Arial" w:hAnsi="Arial" w:cs="Arial"/>
          <w:sz w:val="22"/>
          <w:szCs w:val="22"/>
          <w:lang w:val="bs-Latn-BA"/>
        </w:rPr>
        <w:t xml:space="preserve"> питање је упутио министру саобраћаја а везано за Правилник о техничким прегледима  који је усвојен 2017. године а није у складу са државним законом – када ће се ставити ван снаге закон на федералном нивоу и ускладити са државним законом и када ће грађани поново плаћати мање еко таксе?</w:t>
      </w:r>
    </w:p>
    <w:p w:rsidR="000078DA" w:rsidRDefault="000078DA" w:rsidP="00540C98">
      <w:pPr>
        <w:ind w:firstLine="708"/>
        <w:jc w:val="both"/>
        <w:rPr>
          <w:rFonts w:ascii="Arial" w:hAnsi="Arial" w:cs="Arial"/>
          <w:sz w:val="22"/>
          <w:szCs w:val="22"/>
          <w:lang w:val="bs-Latn-BA"/>
        </w:rPr>
      </w:pPr>
      <w:r w:rsidRPr="000E7550">
        <w:rPr>
          <w:rFonts w:ascii="Arial" w:hAnsi="Arial" w:cs="Arial"/>
          <w:b/>
          <w:sz w:val="22"/>
          <w:szCs w:val="22"/>
          <w:lang w:val="bs-Latn-BA"/>
        </w:rPr>
        <w:t>Иван Бобан</w:t>
      </w:r>
      <w:r>
        <w:rPr>
          <w:rFonts w:ascii="Arial" w:hAnsi="Arial" w:cs="Arial"/>
          <w:sz w:val="22"/>
          <w:szCs w:val="22"/>
          <w:lang w:val="bs-Latn-BA"/>
        </w:rPr>
        <w:t xml:space="preserve"> питање је упутио Федералном министарству рада и социјане политике и Федералном заводу за запошљавање а односи се на Стретегију запошљавања у Федерацији БиХ те успостављање интернетске палтформе за тражење посла на страници Федералног завода за запошљавање, која је требала бити доступна крајем 2019. године – пита да ли је то та платформа, која се налази на страници Завода под називом Портал за тражење посла  и  ако није у којој је фази развој те апликације и да ли ће бити испоштован рок до краја 2019. године.</w:t>
      </w:r>
    </w:p>
    <w:p w:rsidR="000078DA" w:rsidRDefault="000078DA" w:rsidP="00540C98">
      <w:pPr>
        <w:ind w:firstLine="708"/>
        <w:jc w:val="both"/>
        <w:rPr>
          <w:rFonts w:ascii="Arial" w:hAnsi="Arial" w:cs="Arial"/>
          <w:sz w:val="22"/>
          <w:szCs w:val="22"/>
          <w:lang w:val="bs-Latn-BA"/>
        </w:rPr>
      </w:pP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Прешло се на рад по тачкама дневног реда.</w:t>
      </w:r>
    </w:p>
    <w:p w:rsidR="000078DA" w:rsidRDefault="000078DA" w:rsidP="00540C98">
      <w:pPr>
        <w:ind w:firstLine="708"/>
        <w:jc w:val="both"/>
        <w:rPr>
          <w:rFonts w:ascii="Arial" w:hAnsi="Arial" w:cs="Arial"/>
          <w:sz w:val="22"/>
          <w:szCs w:val="22"/>
          <w:lang w:val="bs-Latn-BA"/>
        </w:rPr>
      </w:pPr>
    </w:p>
    <w:p w:rsidR="000078DA" w:rsidRPr="00FA2E4E" w:rsidRDefault="000078DA" w:rsidP="00540C98">
      <w:pPr>
        <w:pStyle w:val="ListParagraph"/>
        <w:numPr>
          <w:ilvl w:val="0"/>
          <w:numId w:val="2"/>
        </w:numPr>
        <w:jc w:val="both"/>
        <w:rPr>
          <w:rFonts w:ascii="Arial" w:hAnsi="Arial" w:cs="Arial"/>
          <w:b/>
          <w:sz w:val="22"/>
          <w:szCs w:val="22"/>
        </w:rPr>
      </w:pPr>
      <w:r w:rsidRPr="00FA2E4E">
        <w:rPr>
          <w:rFonts w:ascii="Arial" w:hAnsi="Arial" w:cs="Arial"/>
          <w:b/>
          <w:sz w:val="22"/>
          <w:szCs w:val="22"/>
          <w:lang w:val="bs-Latn-BA"/>
        </w:rPr>
        <w:t xml:space="preserve">Стратегија </w:t>
      </w:r>
      <w:r>
        <w:rPr>
          <w:rFonts w:ascii="Arial" w:hAnsi="Arial" w:cs="Arial"/>
          <w:b/>
          <w:sz w:val="22"/>
          <w:szCs w:val="22"/>
          <w:lang w:val="bs-Latn-BA"/>
        </w:rPr>
        <w:t xml:space="preserve">запошљавања у Федерацији БиХ </w:t>
      </w:r>
      <w:r w:rsidRPr="00FA2E4E">
        <w:rPr>
          <w:rFonts w:ascii="Arial" w:hAnsi="Arial" w:cs="Arial"/>
          <w:b/>
          <w:sz w:val="22"/>
          <w:szCs w:val="22"/>
        </w:rPr>
        <w:t xml:space="preserve">(2018.-2021.) и </w:t>
      </w:r>
      <w:r>
        <w:rPr>
          <w:rFonts w:ascii="Arial" w:hAnsi="Arial" w:cs="Arial"/>
          <w:b/>
          <w:sz w:val="22"/>
          <w:szCs w:val="22"/>
        </w:rPr>
        <w:t>Приједлог О</w:t>
      </w:r>
      <w:r w:rsidRPr="00FA2E4E">
        <w:rPr>
          <w:rFonts w:ascii="Arial" w:hAnsi="Arial" w:cs="Arial"/>
          <w:b/>
          <w:sz w:val="22"/>
          <w:szCs w:val="22"/>
        </w:rPr>
        <w:t>длуке о усвајању Стратегије запошљавања у Федерацији БиХ  (2018.-2021.)</w:t>
      </w:r>
    </w:p>
    <w:p w:rsidR="000078DA" w:rsidRDefault="000078DA" w:rsidP="00540C98">
      <w:pPr>
        <w:ind w:firstLine="708"/>
        <w:jc w:val="both"/>
        <w:rPr>
          <w:rFonts w:ascii="Arial" w:hAnsi="Arial" w:cs="Arial"/>
          <w:sz w:val="22"/>
          <w:szCs w:val="22"/>
          <w:lang w:val="bs-Latn-BA"/>
        </w:rPr>
      </w:pP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Стратегију запошљавања доставила је Влада Федерације БиХ.</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Стратегију су разматрала надлежна радна тијела и доставила извјештаје.</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У име Владе Федерације БиХ додатно образложење дао је министар Веско Дрљача.</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У расправи су учествовали: Албин Муслић, Лана Прлић, Мирсад Чамџић, Иван Бобан, Ирфан Ченгић, Адиса Кокић – Хиновић, Џевад Аџем, Нијаз Хелез и министар Веско Дрљача.</w:t>
      </w:r>
    </w:p>
    <w:p w:rsidR="000078DA" w:rsidRDefault="000078DA" w:rsidP="00540C98">
      <w:pPr>
        <w:ind w:firstLine="708"/>
        <w:jc w:val="both"/>
        <w:rPr>
          <w:rFonts w:ascii="Arial" w:hAnsi="Arial" w:cs="Arial"/>
          <w:sz w:val="22"/>
          <w:szCs w:val="22"/>
        </w:rPr>
      </w:pPr>
      <w:r w:rsidRPr="0020414C">
        <w:rPr>
          <w:rFonts w:ascii="Arial" w:hAnsi="Arial" w:cs="Arial"/>
          <w:sz w:val="22"/>
          <w:szCs w:val="22"/>
          <w:lang w:val="bs-Latn-BA"/>
        </w:rPr>
        <w:t>На основу резултата гласања</w:t>
      </w:r>
      <w:r>
        <w:rPr>
          <w:rFonts w:ascii="Arial" w:hAnsi="Arial" w:cs="Arial"/>
          <w:sz w:val="22"/>
          <w:szCs w:val="22"/>
          <w:lang w:val="bs-Latn-BA"/>
        </w:rPr>
        <w:t>,</w:t>
      </w:r>
      <w:r w:rsidRPr="0020414C">
        <w:rPr>
          <w:rFonts w:ascii="Arial" w:hAnsi="Arial" w:cs="Arial"/>
          <w:sz w:val="22"/>
          <w:szCs w:val="22"/>
          <w:lang w:val="bs-Latn-BA"/>
        </w:rPr>
        <w:t xml:space="preserve"> није усвојена</w:t>
      </w:r>
      <w:r>
        <w:rPr>
          <w:rFonts w:ascii="Arial" w:hAnsi="Arial" w:cs="Arial"/>
          <w:sz w:val="22"/>
          <w:szCs w:val="22"/>
          <w:lang w:val="bs-Latn-BA"/>
        </w:rPr>
        <w:t xml:space="preserve"> </w:t>
      </w:r>
      <w:r w:rsidRPr="0020414C">
        <w:rPr>
          <w:rFonts w:ascii="Arial" w:hAnsi="Arial" w:cs="Arial"/>
          <w:sz w:val="22"/>
          <w:szCs w:val="22"/>
          <w:lang w:val="bs-Latn-BA"/>
        </w:rPr>
        <w:t xml:space="preserve">Стратегија запошљавања у Федерацији БиХ  </w:t>
      </w:r>
      <w:r>
        <w:rPr>
          <w:rFonts w:ascii="Arial" w:hAnsi="Arial" w:cs="Arial"/>
          <w:sz w:val="22"/>
          <w:szCs w:val="22"/>
        </w:rPr>
        <w:t>(2018.-2021.) и Приједлог О</w:t>
      </w:r>
      <w:r w:rsidRPr="0020414C">
        <w:rPr>
          <w:rFonts w:ascii="Arial" w:hAnsi="Arial" w:cs="Arial"/>
          <w:sz w:val="22"/>
          <w:szCs w:val="22"/>
        </w:rPr>
        <w:t>длуке о усвајању Стратегије запошљавања у Федерацији БиХ  (2018.-2021.)</w:t>
      </w:r>
      <w:r>
        <w:rPr>
          <w:rFonts w:ascii="Arial" w:hAnsi="Arial" w:cs="Arial"/>
          <w:sz w:val="22"/>
          <w:szCs w:val="22"/>
        </w:rPr>
        <w:t xml:space="preserve">  (47 гласова за, 37 гласова против и уз два уздржана гласа).</w:t>
      </w:r>
    </w:p>
    <w:p w:rsidR="000078DA" w:rsidRPr="0020414C" w:rsidRDefault="000078DA" w:rsidP="00540C98">
      <w:pPr>
        <w:ind w:firstLine="708"/>
        <w:jc w:val="both"/>
        <w:rPr>
          <w:rFonts w:ascii="Arial" w:hAnsi="Arial" w:cs="Arial"/>
          <w:sz w:val="22"/>
          <w:szCs w:val="22"/>
        </w:rPr>
      </w:pPr>
    </w:p>
    <w:p w:rsidR="000078DA" w:rsidRPr="0020414C" w:rsidRDefault="000078DA" w:rsidP="00540C98">
      <w:pPr>
        <w:pStyle w:val="ListParagraph"/>
        <w:numPr>
          <w:ilvl w:val="0"/>
          <w:numId w:val="2"/>
        </w:numPr>
        <w:jc w:val="both"/>
        <w:rPr>
          <w:rFonts w:ascii="Arial" w:hAnsi="Arial" w:cs="Arial"/>
          <w:b/>
          <w:sz w:val="22"/>
          <w:szCs w:val="22"/>
        </w:rPr>
      </w:pPr>
      <w:r w:rsidRPr="0020414C">
        <w:rPr>
          <w:rFonts w:ascii="Arial" w:hAnsi="Arial" w:cs="Arial"/>
          <w:b/>
          <w:sz w:val="22"/>
          <w:szCs w:val="22"/>
        </w:rPr>
        <w:t>Програм преструктурирања електроенерг</w:t>
      </w:r>
      <w:r>
        <w:rPr>
          <w:rFonts w:ascii="Arial" w:hAnsi="Arial" w:cs="Arial"/>
          <w:b/>
          <w:sz w:val="22"/>
          <w:szCs w:val="22"/>
        </w:rPr>
        <w:t>етског сектора у Федерацији БИХ</w:t>
      </w:r>
    </w:p>
    <w:p w:rsidR="000078DA" w:rsidRPr="0095194E" w:rsidRDefault="000078DA" w:rsidP="00540C98">
      <w:pPr>
        <w:jc w:val="both"/>
        <w:rPr>
          <w:rFonts w:ascii="Arial" w:hAnsi="Arial" w:cs="Arial"/>
          <w:sz w:val="22"/>
          <w:szCs w:val="22"/>
          <w:lang w:val="bs-Latn-BA"/>
        </w:rPr>
      </w:pP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Програм је доставила Влада Федерације БиХ.</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Програм су  разматрала надлежна радна тијела и доставила извјештаје.</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У име Владе Федерације БиХ секретар министарства Стипо Буљан привремено је повукао ову тачку дневног реда</w:t>
      </w:r>
    </w:p>
    <w:p w:rsidR="000078DA" w:rsidRDefault="000078DA" w:rsidP="00540C98">
      <w:pPr>
        <w:ind w:firstLine="708"/>
        <w:jc w:val="both"/>
        <w:rPr>
          <w:rFonts w:ascii="Arial" w:hAnsi="Arial" w:cs="Arial"/>
          <w:sz w:val="22"/>
          <w:szCs w:val="22"/>
          <w:lang w:val="bs-Latn-BA"/>
        </w:rPr>
      </w:pPr>
    </w:p>
    <w:p w:rsidR="000078DA" w:rsidRPr="00A168D0" w:rsidRDefault="000078DA" w:rsidP="00540C98">
      <w:pPr>
        <w:pStyle w:val="ListParagraph"/>
        <w:numPr>
          <w:ilvl w:val="0"/>
          <w:numId w:val="2"/>
        </w:numPr>
        <w:jc w:val="both"/>
        <w:rPr>
          <w:rFonts w:ascii="Arial" w:hAnsi="Arial" w:cs="Arial"/>
          <w:b/>
          <w:sz w:val="22"/>
          <w:szCs w:val="22"/>
        </w:rPr>
      </w:pPr>
      <w:r>
        <w:rPr>
          <w:rFonts w:ascii="Arial" w:hAnsi="Arial" w:cs="Arial"/>
          <w:b/>
          <w:sz w:val="22"/>
          <w:szCs w:val="22"/>
        </w:rPr>
        <w:t>Приједлог о</w:t>
      </w:r>
      <w:r w:rsidRPr="00A168D0">
        <w:rPr>
          <w:rFonts w:ascii="Arial" w:hAnsi="Arial" w:cs="Arial"/>
          <w:b/>
          <w:sz w:val="22"/>
          <w:szCs w:val="22"/>
        </w:rPr>
        <w:t>длуке о прихватању задужења по Споразуму о зајму између Међуна</w:t>
      </w:r>
      <w:r>
        <w:rPr>
          <w:rFonts w:ascii="Arial" w:hAnsi="Arial" w:cs="Arial"/>
          <w:b/>
          <w:sz w:val="22"/>
          <w:szCs w:val="22"/>
        </w:rPr>
        <w:t xml:space="preserve">родне банке за обнову и развој </w:t>
      </w:r>
      <w:r w:rsidRPr="00A168D0">
        <w:rPr>
          <w:rFonts w:ascii="Arial" w:hAnsi="Arial" w:cs="Arial"/>
          <w:b/>
          <w:sz w:val="22"/>
          <w:szCs w:val="22"/>
        </w:rPr>
        <w:t>(ИБРД) и Босне и Херцег</w:t>
      </w:r>
      <w:r>
        <w:rPr>
          <w:rFonts w:ascii="Arial" w:hAnsi="Arial" w:cs="Arial"/>
          <w:b/>
          <w:sz w:val="22"/>
          <w:szCs w:val="22"/>
        </w:rPr>
        <w:t>о</w:t>
      </w:r>
      <w:r w:rsidRPr="00A168D0">
        <w:rPr>
          <w:rFonts w:ascii="Arial" w:hAnsi="Arial" w:cs="Arial"/>
          <w:b/>
          <w:sz w:val="22"/>
          <w:szCs w:val="22"/>
        </w:rPr>
        <w:t>ви</w:t>
      </w:r>
      <w:r>
        <w:rPr>
          <w:rFonts w:ascii="Arial" w:hAnsi="Arial" w:cs="Arial"/>
          <w:b/>
          <w:sz w:val="22"/>
          <w:szCs w:val="22"/>
        </w:rPr>
        <w:t>не за реализацију  П</w:t>
      </w:r>
      <w:r w:rsidRPr="00A168D0">
        <w:rPr>
          <w:rFonts w:ascii="Arial" w:hAnsi="Arial" w:cs="Arial"/>
          <w:b/>
          <w:sz w:val="22"/>
          <w:szCs w:val="22"/>
        </w:rPr>
        <w:t>ројекта  “Енергетска ефи</w:t>
      </w:r>
      <w:r>
        <w:rPr>
          <w:rFonts w:ascii="Arial" w:hAnsi="Arial" w:cs="Arial"/>
          <w:b/>
          <w:sz w:val="22"/>
          <w:szCs w:val="22"/>
        </w:rPr>
        <w:t>касност – додатно финансирање”</w:t>
      </w:r>
    </w:p>
    <w:p w:rsidR="000078DA" w:rsidRDefault="000078DA" w:rsidP="00540C98">
      <w:pPr>
        <w:jc w:val="both"/>
        <w:rPr>
          <w:rFonts w:ascii="Arial" w:hAnsi="Arial" w:cs="Arial"/>
          <w:b/>
          <w:sz w:val="22"/>
          <w:szCs w:val="22"/>
          <w:lang w:val="bs-Latn-BA"/>
        </w:rPr>
      </w:pP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Приједлог одлуке доставила је Влада Федерације БиХ.</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Приједлог одлуке разматрала су надлежна радна тијела и доставила извјештаје.</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У расправи нико није учествовао.</w:t>
      </w:r>
    </w:p>
    <w:p w:rsidR="000078DA" w:rsidRPr="000E7550" w:rsidRDefault="000078DA" w:rsidP="00540C98">
      <w:pPr>
        <w:ind w:firstLine="708"/>
        <w:jc w:val="both"/>
        <w:rPr>
          <w:rFonts w:ascii="Arial" w:hAnsi="Arial" w:cs="Arial"/>
          <w:sz w:val="22"/>
          <w:szCs w:val="22"/>
        </w:rPr>
      </w:pPr>
      <w:r w:rsidRPr="00A168D0">
        <w:rPr>
          <w:rFonts w:ascii="Arial" w:hAnsi="Arial" w:cs="Arial"/>
          <w:sz w:val="22"/>
          <w:szCs w:val="22"/>
          <w:lang w:val="bs-Latn-BA"/>
        </w:rPr>
        <w:t>Са 67 гласова за, једним гласом против и уз два уздржана гласа</w:t>
      </w:r>
      <w:r>
        <w:rPr>
          <w:rFonts w:ascii="Arial" w:hAnsi="Arial" w:cs="Arial"/>
          <w:sz w:val="22"/>
          <w:szCs w:val="22"/>
          <w:lang w:val="bs-Latn-BA"/>
        </w:rPr>
        <w:t>,</w:t>
      </w:r>
      <w:r w:rsidRPr="00A168D0">
        <w:rPr>
          <w:rFonts w:ascii="Arial" w:hAnsi="Arial" w:cs="Arial"/>
          <w:sz w:val="22"/>
          <w:szCs w:val="22"/>
          <w:lang w:val="bs-Latn-BA"/>
        </w:rPr>
        <w:t xml:space="preserve"> усвојен је  </w:t>
      </w:r>
      <w:r>
        <w:rPr>
          <w:rFonts w:ascii="Arial" w:hAnsi="Arial" w:cs="Arial"/>
          <w:sz w:val="22"/>
          <w:szCs w:val="22"/>
        </w:rPr>
        <w:t>Приједлог о</w:t>
      </w:r>
      <w:r w:rsidRPr="00A168D0">
        <w:rPr>
          <w:rFonts w:ascii="Arial" w:hAnsi="Arial" w:cs="Arial"/>
          <w:sz w:val="22"/>
          <w:szCs w:val="22"/>
        </w:rPr>
        <w:t xml:space="preserve">длуке о прихватању задужења по Споразуму о зајму између Међународне банке за обнову и развој  (ИБРД) и Босне и </w:t>
      </w:r>
      <w:r>
        <w:rPr>
          <w:rFonts w:ascii="Arial" w:hAnsi="Arial" w:cs="Arial"/>
          <w:sz w:val="22"/>
          <w:szCs w:val="22"/>
        </w:rPr>
        <w:t>Херцеговине за реализацију  П</w:t>
      </w:r>
      <w:r w:rsidRPr="00A168D0">
        <w:rPr>
          <w:rFonts w:ascii="Arial" w:hAnsi="Arial" w:cs="Arial"/>
          <w:sz w:val="22"/>
          <w:szCs w:val="22"/>
        </w:rPr>
        <w:t>ројекта  “Енергетска ефи</w:t>
      </w:r>
      <w:r>
        <w:rPr>
          <w:rFonts w:ascii="Arial" w:hAnsi="Arial" w:cs="Arial"/>
          <w:sz w:val="22"/>
          <w:szCs w:val="22"/>
        </w:rPr>
        <w:t>касност – додатно финансирање”.</w:t>
      </w:r>
    </w:p>
    <w:p w:rsidR="000078DA" w:rsidRPr="00A168D0" w:rsidRDefault="000078DA" w:rsidP="00540C98">
      <w:pPr>
        <w:ind w:firstLine="708"/>
        <w:jc w:val="both"/>
        <w:rPr>
          <w:rFonts w:ascii="Arial" w:hAnsi="Arial" w:cs="Arial"/>
          <w:b/>
          <w:sz w:val="22"/>
          <w:szCs w:val="22"/>
          <w:lang w:val="bs-Latn-BA"/>
        </w:rPr>
      </w:pPr>
    </w:p>
    <w:p w:rsidR="000078DA" w:rsidRPr="00A168D0" w:rsidRDefault="000078DA" w:rsidP="00540C98">
      <w:pPr>
        <w:pStyle w:val="ListParagraph"/>
        <w:numPr>
          <w:ilvl w:val="0"/>
          <w:numId w:val="2"/>
        </w:numPr>
        <w:jc w:val="both"/>
        <w:rPr>
          <w:rFonts w:ascii="Arial" w:hAnsi="Arial" w:cs="Arial"/>
          <w:b/>
          <w:sz w:val="22"/>
          <w:szCs w:val="22"/>
        </w:rPr>
      </w:pPr>
      <w:r w:rsidRPr="00A168D0">
        <w:rPr>
          <w:rFonts w:ascii="Arial" w:hAnsi="Arial" w:cs="Arial"/>
          <w:b/>
          <w:sz w:val="22"/>
          <w:szCs w:val="22"/>
        </w:rPr>
        <w:t>Извјештај  о извршењу Буџета Федерације БиХ  за 2018. годину,</w:t>
      </w:r>
    </w:p>
    <w:p w:rsidR="000078DA" w:rsidRPr="00A168D0" w:rsidRDefault="000078DA" w:rsidP="00540C98">
      <w:pPr>
        <w:jc w:val="both"/>
        <w:rPr>
          <w:rFonts w:ascii="Arial" w:hAnsi="Arial" w:cs="Arial"/>
          <w:b/>
          <w:sz w:val="22"/>
          <w:szCs w:val="22"/>
          <w:lang w:val="bs-Latn-BA"/>
        </w:rPr>
      </w:pP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Извјештај је доставила Влада Федерације БиХ.</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Извјештај су разматрала надлежна радна тијела и доставила извјештаје.</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Представник Владе Федерације БиХ дао је додатно образложење.</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У расправи нико није учествовао.</w:t>
      </w:r>
    </w:p>
    <w:p w:rsidR="000078DA" w:rsidRPr="00A168D0" w:rsidRDefault="000078DA" w:rsidP="00540C98">
      <w:pPr>
        <w:ind w:firstLine="708"/>
        <w:jc w:val="both"/>
        <w:rPr>
          <w:rFonts w:ascii="Arial" w:hAnsi="Arial" w:cs="Arial"/>
          <w:b/>
          <w:sz w:val="22"/>
          <w:szCs w:val="22"/>
          <w:lang w:val="bs-Latn-BA"/>
        </w:rPr>
      </w:pPr>
      <w:r>
        <w:rPr>
          <w:rFonts w:ascii="Arial" w:hAnsi="Arial" w:cs="Arial"/>
          <w:sz w:val="22"/>
          <w:szCs w:val="22"/>
          <w:lang w:val="bs-Latn-BA"/>
        </w:rPr>
        <w:t xml:space="preserve">Са 55 гласова за, 20 гласова против и уз три уздржана гласа, усвојен је  </w:t>
      </w:r>
      <w:r w:rsidRPr="00A168D0">
        <w:rPr>
          <w:rFonts w:ascii="Arial" w:hAnsi="Arial" w:cs="Arial"/>
          <w:sz w:val="22"/>
          <w:szCs w:val="22"/>
        </w:rPr>
        <w:t>Извјештај  о извршењу Буџета Федерације БиХ  за 2018. годину.</w:t>
      </w:r>
    </w:p>
    <w:p w:rsidR="000078DA" w:rsidRDefault="000078DA" w:rsidP="00540C98">
      <w:pPr>
        <w:jc w:val="both"/>
        <w:rPr>
          <w:rFonts w:ascii="Arial" w:hAnsi="Arial" w:cs="Arial"/>
          <w:sz w:val="22"/>
          <w:szCs w:val="22"/>
          <w:lang w:val="bs-Latn-BA"/>
        </w:rPr>
      </w:pPr>
    </w:p>
    <w:p w:rsidR="000078DA" w:rsidRDefault="000078DA" w:rsidP="00540C98">
      <w:pPr>
        <w:pStyle w:val="ListParagraph"/>
        <w:numPr>
          <w:ilvl w:val="0"/>
          <w:numId w:val="2"/>
        </w:numPr>
        <w:jc w:val="both"/>
        <w:rPr>
          <w:rFonts w:ascii="Arial" w:hAnsi="Arial" w:cs="Arial"/>
          <w:b/>
          <w:sz w:val="22"/>
          <w:szCs w:val="22"/>
          <w:lang w:val="bs-Latn-BA"/>
        </w:rPr>
      </w:pPr>
      <w:r w:rsidRPr="00A168D0">
        <w:rPr>
          <w:rFonts w:ascii="Arial" w:hAnsi="Arial" w:cs="Arial"/>
          <w:b/>
          <w:sz w:val="22"/>
          <w:szCs w:val="22"/>
          <w:lang w:val="bs-Latn-BA"/>
        </w:rPr>
        <w:t>Извјештај о раду Владе Федерације БиХ за 2018. годину</w:t>
      </w:r>
    </w:p>
    <w:p w:rsidR="000078DA" w:rsidRPr="00A168D0" w:rsidRDefault="000078DA" w:rsidP="00540C98">
      <w:pPr>
        <w:jc w:val="both"/>
        <w:rPr>
          <w:rFonts w:ascii="Arial" w:hAnsi="Arial" w:cs="Arial"/>
          <w:b/>
          <w:sz w:val="22"/>
          <w:szCs w:val="22"/>
          <w:lang w:val="bs-Latn-BA"/>
        </w:rPr>
      </w:pP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Извјештај је доставила Влада Федерације БиХ.</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Извјештај су разматрала надлежна радна тијела и доставила извјештаје.</w:t>
      </w:r>
    </w:p>
    <w:p w:rsidR="000078DA" w:rsidRPr="00A168D0" w:rsidRDefault="000078DA" w:rsidP="00540C98">
      <w:pPr>
        <w:pStyle w:val="BodyText"/>
        <w:ind w:left="284"/>
        <w:rPr>
          <w:rFonts w:ascii="Arial" w:hAnsi="Arial" w:cs="Arial"/>
          <w:sz w:val="22"/>
          <w:szCs w:val="22"/>
          <w:lang w:val="es-MX"/>
        </w:rPr>
      </w:pPr>
      <w:r>
        <w:rPr>
          <w:rFonts w:ascii="Arial" w:hAnsi="Arial" w:cs="Arial"/>
          <w:b/>
          <w:sz w:val="22"/>
          <w:szCs w:val="22"/>
          <w:lang w:val="es-MX"/>
        </w:rPr>
        <w:tab/>
      </w:r>
      <w:r w:rsidRPr="00A168D0">
        <w:rPr>
          <w:rFonts w:ascii="Arial" w:hAnsi="Arial" w:cs="Arial"/>
          <w:sz w:val="22"/>
          <w:szCs w:val="22"/>
          <w:lang w:val="es-MX"/>
        </w:rPr>
        <w:t xml:space="preserve">У расправи </w:t>
      </w:r>
      <w:r>
        <w:rPr>
          <w:rFonts w:ascii="Arial" w:hAnsi="Arial" w:cs="Arial"/>
          <w:sz w:val="22"/>
          <w:szCs w:val="22"/>
          <w:lang w:val="es-MX"/>
        </w:rPr>
        <w:t>су учествовали: Ирфан Ченгић, Сабина Ћудић, Амер Обрадовић, Јасмина Зубић, Миомирка Меланк, Џевад Аџем,  министрица Јелка Милићевић и премијер Фадил Новалић.</w:t>
      </w:r>
    </w:p>
    <w:p w:rsidR="000078DA" w:rsidRPr="000E7550" w:rsidRDefault="000078DA" w:rsidP="00540C98">
      <w:pPr>
        <w:ind w:firstLine="708"/>
        <w:jc w:val="both"/>
        <w:rPr>
          <w:rFonts w:ascii="Arial" w:hAnsi="Arial" w:cs="Arial"/>
          <w:b/>
          <w:sz w:val="22"/>
          <w:szCs w:val="22"/>
          <w:lang w:val="bs-Latn-BA"/>
        </w:rPr>
      </w:pPr>
      <w:r>
        <w:rPr>
          <w:rFonts w:ascii="Arial" w:hAnsi="Arial" w:cs="Arial"/>
          <w:sz w:val="22"/>
          <w:szCs w:val="22"/>
          <w:lang w:val="bs-Latn-BA"/>
        </w:rPr>
        <w:t xml:space="preserve">На основу појединачног изјашњавања, са 61 гласом за, 18 гласова против и уз два уздржана гласа усвојен је  </w:t>
      </w:r>
      <w:r w:rsidRPr="00A168D0">
        <w:rPr>
          <w:rFonts w:ascii="Arial" w:hAnsi="Arial" w:cs="Arial"/>
          <w:sz w:val="22"/>
          <w:szCs w:val="22"/>
        </w:rPr>
        <w:t xml:space="preserve">Извјештај  </w:t>
      </w:r>
      <w:r>
        <w:rPr>
          <w:rFonts w:ascii="Arial" w:hAnsi="Arial" w:cs="Arial"/>
          <w:sz w:val="22"/>
          <w:szCs w:val="22"/>
        </w:rPr>
        <w:t>о раду Владе Федерације БиХ за</w:t>
      </w:r>
      <w:r w:rsidRPr="00A168D0">
        <w:rPr>
          <w:rFonts w:ascii="Arial" w:hAnsi="Arial" w:cs="Arial"/>
          <w:sz w:val="22"/>
          <w:szCs w:val="22"/>
        </w:rPr>
        <w:t xml:space="preserve"> 2018. годину.</w:t>
      </w:r>
    </w:p>
    <w:p w:rsidR="000078DA" w:rsidRDefault="000078DA" w:rsidP="00540C98">
      <w:pPr>
        <w:ind w:firstLine="708"/>
        <w:jc w:val="both"/>
        <w:rPr>
          <w:rFonts w:ascii="Arial" w:hAnsi="Arial" w:cs="Arial"/>
          <w:sz w:val="22"/>
          <w:szCs w:val="22"/>
        </w:rPr>
      </w:pPr>
    </w:p>
    <w:p w:rsidR="000078DA" w:rsidRDefault="000078DA" w:rsidP="00540C98">
      <w:pPr>
        <w:ind w:firstLine="708"/>
        <w:jc w:val="both"/>
        <w:rPr>
          <w:rFonts w:ascii="Arial" w:hAnsi="Arial" w:cs="Arial"/>
          <w:sz w:val="22"/>
          <w:szCs w:val="22"/>
        </w:rPr>
      </w:pPr>
      <w:r>
        <w:rPr>
          <w:rFonts w:ascii="Arial" w:hAnsi="Arial" w:cs="Arial"/>
          <w:sz w:val="22"/>
          <w:szCs w:val="22"/>
        </w:rPr>
        <w:t>Пауза до 14.00.</w:t>
      </w:r>
    </w:p>
    <w:p w:rsidR="000078DA" w:rsidRDefault="000078DA" w:rsidP="00540C98">
      <w:pPr>
        <w:ind w:firstLine="708"/>
        <w:jc w:val="both"/>
        <w:rPr>
          <w:rFonts w:ascii="Arial" w:hAnsi="Arial" w:cs="Arial"/>
          <w:sz w:val="22"/>
          <w:szCs w:val="22"/>
        </w:rPr>
      </w:pPr>
      <w:r>
        <w:rPr>
          <w:rFonts w:ascii="Arial" w:hAnsi="Arial" w:cs="Arial"/>
          <w:sz w:val="22"/>
          <w:szCs w:val="22"/>
        </w:rPr>
        <w:t>Након паузе, прешло се на рад по тачки 18. дневног реда.</w:t>
      </w:r>
    </w:p>
    <w:p w:rsidR="000078DA" w:rsidRPr="00FE2D04" w:rsidRDefault="000078DA" w:rsidP="00540C98">
      <w:pPr>
        <w:ind w:firstLine="708"/>
        <w:jc w:val="both"/>
        <w:rPr>
          <w:rFonts w:ascii="Arial" w:hAnsi="Arial" w:cs="Arial"/>
          <w:b/>
          <w:sz w:val="22"/>
          <w:szCs w:val="22"/>
        </w:rPr>
      </w:pPr>
    </w:p>
    <w:p w:rsidR="000078DA" w:rsidRDefault="000078DA" w:rsidP="00540C98">
      <w:pPr>
        <w:pStyle w:val="ListParagraph"/>
        <w:numPr>
          <w:ilvl w:val="0"/>
          <w:numId w:val="2"/>
        </w:numPr>
        <w:jc w:val="both"/>
        <w:rPr>
          <w:rFonts w:ascii="Arial" w:hAnsi="Arial" w:cs="Arial"/>
          <w:b/>
          <w:sz w:val="22"/>
          <w:szCs w:val="22"/>
        </w:rPr>
      </w:pPr>
      <w:r w:rsidRPr="00FE2D04">
        <w:rPr>
          <w:rFonts w:ascii="Arial" w:hAnsi="Arial" w:cs="Arial"/>
          <w:b/>
          <w:sz w:val="22"/>
          <w:szCs w:val="22"/>
        </w:rPr>
        <w:t>Извјештај о</w:t>
      </w:r>
      <w:r>
        <w:rPr>
          <w:rFonts w:ascii="Arial" w:hAnsi="Arial" w:cs="Arial"/>
          <w:b/>
          <w:sz w:val="22"/>
          <w:szCs w:val="22"/>
        </w:rPr>
        <w:t xml:space="preserve"> извршењу Програма</w:t>
      </w:r>
      <w:r w:rsidRPr="00FE2D04">
        <w:rPr>
          <w:rFonts w:ascii="Arial" w:hAnsi="Arial" w:cs="Arial"/>
          <w:b/>
          <w:sz w:val="22"/>
          <w:szCs w:val="22"/>
        </w:rPr>
        <w:t xml:space="preserve"> рада Агенције за ревизију приватизације у</w:t>
      </w:r>
      <w:r>
        <w:rPr>
          <w:rFonts w:ascii="Arial" w:hAnsi="Arial" w:cs="Arial"/>
          <w:b/>
          <w:sz w:val="22"/>
          <w:szCs w:val="22"/>
        </w:rPr>
        <w:t xml:space="preserve"> Федерацији БиХ за 2018. годину</w:t>
      </w:r>
    </w:p>
    <w:p w:rsidR="000078DA" w:rsidRPr="00FE2D04" w:rsidRDefault="000078DA" w:rsidP="00540C98">
      <w:pPr>
        <w:jc w:val="both"/>
        <w:rPr>
          <w:rFonts w:ascii="Arial" w:hAnsi="Arial" w:cs="Arial"/>
          <w:b/>
          <w:sz w:val="22"/>
          <w:szCs w:val="22"/>
        </w:rPr>
      </w:pP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Извјештај је достављен Представничком дому Парламента Федерације БиХ.</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Извјештај су разматрала надлежна радна тијела и доставила извјештаје.</w:t>
      </w:r>
    </w:p>
    <w:p w:rsidR="000078DA" w:rsidRDefault="000078DA" w:rsidP="00540C98">
      <w:pPr>
        <w:ind w:firstLine="708"/>
        <w:jc w:val="both"/>
        <w:rPr>
          <w:rFonts w:ascii="Arial" w:hAnsi="Arial" w:cs="Arial"/>
          <w:sz w:val="22"/>
          <w:szCs w:val="22"/>
          <w:lang w:val="bs-Latn-BA"/>
        </w:rPr>
      </w:pPr>
      <w:r>
        <w:rPr>
          <w:rFonts w:ascii="Arial" w:hAnsi="Arial" w:cs="Arial"/>
          <w:sz w:val="22"/>
          <w:szCs w:val="22"/>
          <w:lang w:val="bs-Latn-BA"/>
        </w:rPr>
        <w:t>У име Одбора за денационализацију и приватизацију образлагао је Ивица Павковић.</w:t>
      </w:r>
    </w:p>
    <w:p w:rsidR="000078DA" w:rsidRDefault="000078DA" w:rsidP="00540C98">
      <w:pPr>
        <w:ind w:firstLine="708"/>
        <w:jc w:val="both"/>
        <w:rPr>
          <w:rFonts w:ascii="Arial" w:hAnsi="Arial" w:cs="Arial"/>
          <w:sz w:val="22"/>
          <w:szCs w:val="22"/>
        </w:rPr>
      </w:pPr>
      <w:r>
        <w:rPr>
          <w:rFonts w:ascii="Arial" w:hAnsi="Arial" w:cs="Arial"/>
          <w:sz w:val="22"/>
          <w:szCs w:val="22"/>
          <w:lang w:val="bs-Latn-BA"/>
        </w:rPr>
        <w:t xml:space="preserve">Са 53 гласа за, три гласа против и уз три уздржана гласа,  усвојен је  </w:t>
      </w:r>
      <w:r w:rsidRPr="00DA4325">
        <w:rPr>
          <w:rFonts w:ascii="Arial" w:hAnsi="Arial" w:cs="Arial"/>
          <w:sz w:val="22"/>
          <w:szCs w:val="22"/>
        </w:rPr>
        <w:t>Извјештај о</w:t>
      </w:r>
      <w:r>
        <w:rPr>
          <w:rFonts w:ascii="Arial" w:hAnsi="Arial" w:cs="Arial"/>
          <w:sz w:val="22"/>
          <w:szCs w:val="22"/>
        </w:rPr>
        <w:t xml:space="preserve"> извршењу  Програма</w:t>
      </w:r>
      <w:r w:rsidRPr="00DA4325">
        <w:rPr>
          <w:rFonts w:ascii="Arial" w:hAnsi="Arial" w:cs="Arial"/>
          <w:sz w:val="22"/>
          <w:szCs w:val="22"/>
        </w:rPr>
        <w:t xml:space="preserve"> рада Агенције за ревизију приватизације у Федерацији БиХ за 2018. </w:t>
      </w:r>
      <w:r>
        <w:rPr>
          <w:rFonts w:ascii="Arial" w:hAnsi="Arial" w:cs="Arial"/>
          <w:sz w:val="22"/>
          <w:szCs w:val="22"/>
        </w:rPr>
        <w:t>г</w:t>
      </w:r>
      <w:r w:rsidRPr="00DA4325">
        <w:rPr>
          <w:rFonts w:ascii="Arial" w:hAnsi="Arial" w:cs="Arial"/>
          <w:sz w:val="22"/>
          <w:szCs w:val="22"/>
        </w:rPr>
        <w:t>одину</w:t>
      </w:r>
      <w:r>
        <w:rPr>
          <w:rFonts w:ascii="Arial" w:hAnsi="Arial" w:cs="Arial"/>
          <w:sz w:val="22"/>
          <w:szCs w:val="22"/>
        </w:rPr>
        <w:t>.</w:t>
      </w:r>
    </w:p>
    <w:p w:rsidR="000078DA" w:rsidRDefault="000078DA" w:rsidP="00540C98">
      <w:pPr>
        <w:jc w:val="both"/>
        <w:rPr>
          <w:rFonts w:ascii="Arial" w:hAnsi="Arial" w:cs="Arial"/>
          <w:sz w:val="22"/>
          <w:szCs w:val="22"/>
        </w:rPr>
      </w:pPr>
    </w:p>
    <w:p w:rsidR="000078DA" w:rsidRDefault="000078DA" w:rsidP="00540C98">
      <w:pPr>
        <w:pStyle w:val="ListParagraph"/>
        <w:numPr>
          <w:ilvl w:val="0"/>
          <w:numId w:val="2"/>
        </w:numPr>
        <w:jc w:val="both"/>
        <w:rPr>
          <w:rFonts w:ascii="Arial" w:hAnsi="Arial" w:cs="Arial"/>
          <w:b/>
          <w:sz w:val="22"/>
          <w:szCs w:val="22"/>
        </w:rPr>
      </w:pPr>
      <w:r>
        <w:rPr>
          <w:rFonts w:ascii="Arial" w:hAnsi="Arial" w:cs="Arial"/>
          <w:b/>
          <w:sz w:val="22"/>
          <w:szCs w:val="22"/>
        </w:rPr>
        <w:t>Инфор</w:t>
      </w:r>
      <w:r w:rsidRPr="00DA4325">
        <w:rPr>
          <w:rFonts w:ascii="Arial" w:hAnsi="Arial" w:cs="Arial"/>
          <w:b/>
          <w:sz w:val="22"/>
          <w:szCs w:val="22"/>
        </w:rPr>
        <w:t>м</w:t>
      </w:r>
      <w:r>
        <w:rPr>
          <w:rFonts w:ascii="Arial" w:hAnsi="Arial" w:cs="Arial"/>
          <w:b/>
          <w:sz w:val="22"/>
          <w:szCs w:val="22"/>
        </w:rPr>
        <w:t>а</w:t>
      </w:r>
      <w:r w:rsidRPr="00DA4325">
        <w:rPr>
          <w:rFonts w:ascii="Arial" w:hAnsi="Arial" w:cs="Arial"/>
          <w:b/>
          <w:sz w:val="22"/>
          <w:szCs w:val="22"/>
        </w:rPr>
        <w:t>циј</w:t>
      </w:r>
      <w:r>
        <w:rPr>
          <w:rFonts w:ascii="Arial" w:hAnsi="Arial" w:cs="Arial"/>
          <w:b/>
          <w:sz w:val="22"/>
          <w:szCs w:val="22"/>
        </w:rPr>
        <w:t>а о Одлуци о поскупљењу гаса</w:t>
      </w:r>
    </w:p>
    <w:p w:rsidR="000078DA" w:rsidRDefault="000078DA" w:rsidP="00540C98">
      <w:pPr>
        <w:jc w:val="both"/>
        <w:rPr>
          <w:rFonts w:ascii="Arial" w:hAnsi="Arial" w:cs="Arial"/>
          <w:b/>
          <w:sz w:val="22"/>
          <w:szCs w:val="22"/>
        </w:rPr>
      </w:pPr>
    </w:p>
    <w:p w:rsidR="000078DA" w:rsidRDefault="000078DA" w:rsidP="00540C98">
      <w:pPr>
        <w:ind w:left="360" w:firstLine="348"/>
        <w:jc w:val="both"/>
        <w:rPr>
          <w:rFonts w:ascii="Arial" w:hAnsi="Arial" w:cs="Arial"/>
          <w:sz w:val="22"/>
          <w:szCs w:val="22"/>
        </w:rPr>
      </w:pPr>
      <w:r w:rsidRPr="00DA4325">
        <w:rPr>
          <w:rFonts w:ascii="Arial" w:hAnsi="Arial" w:cs="Arial"/>
          <w:sz w:val="22"/>
          <w:szCs w:val="22"/>
        </w:rPr>
        <w:t>Информацију је доставила Влада Федерације БиХ.</w:t>
      </w:r>
    </w:p>
    <w:p w:rsidR="000078DA" w:rsidRDefault="000078DA" w:rsidP="00540C98">
      <w:pPr>
        <w:ind w:left="360" w:firstLine="348"/>
        <w:jc w:val="both"/>
        <w:rPr>
          <w:rFonts w:ascii="Arial" w:hAnsi="Arial" w:cs="Arial"/>
          <w:sz w:val="22"/>
          <w:szCs w:val="22"/>
        </w:rPr>
      </w:pPr>
      <w:r>
        <w:rPr>
          <w:rFonts w:ascii="Arial" w:hAnsi="Arial" w:cs="Arial"/>
          <w:sz w:val="22"/>
          <w:szCs w:val="22"/>
        </w:rPr>
        <w:t>Представник Владе дао је додатно образложење.</w:t>
      </w:r>
    </w:p>
    <w:p w:rsidR="000078DA" w:rsidRDefault="000078DA" w:rsidP="00540C98">
      <w:pPr>
        <w:ind w:left="360" w:firstLine="348"/>
        <w:jc w:val="both"/>
        <w:rPr>
          <w:rFonts w:ascii="Arial" w:hAnsi="Arial" w:cs="Arial"/>
          <w:sz w:val="22"/>
          <w:szCs w:val="22"/>
        </w:rPr>
      </w:pPr>
      <w:r>
        <w:rPr>
          <w:rFonts w:ascii="Arial" w:hAnsi="Arial" w:cs="Arial"/>
          <w:sz w:val="22"/>
          <w:szCs w:val="22"/>
        </w:rPr>
        <w:t>У име Одбора за енергетику, рударство и индустрију образлагао је Мујо Хасић.</w:t>
      </w:r>
    </w:p>
    <w:p w:rsidR="000078DA" w:rsidRDefault="000078DA" w:rsidP="00540C98">
      <w:pPr>
        <w:ind w:firstLine="708"/>
        <w:jc w:val="both"/>
        <w:rPr>
          <w:rFonts w:ascii="Arial" w:hAnsi="Arial" w:cs="Arial"/>
          <w:sz w:val="22"/>
          <w:szCs w:val="22"/>
        </w:rPr>
      </w:pPr>
      <w:r>
        <w:rPr>
          <w:rFonts w:ascii="Arial" w:hAnsi="Arial" w:cs="Arial"/>
          <w:sz w:val="22"/>
          <w:szCs w:val="22"/>
        </w:rPr>
        <w:t>У расправи су учествовали: Насиха Поздер, Санела Кларић, Азра Хаџић- Бећирспахић, Дамир Машић, Џевад Аџем, Сенаид Бегић, Елдин Враче и из БХ Гаса Алмир Бећаревић.</w:t>
      </w:r>
    </w:p>
    <w:p w:rsidR="000078DA" w:rsidRPr="000E7550" w:rsidRDefault="000078DA" w:rsidP="00540C98">
      <w:pPr>
        <w:ind w:firstLine="708"/>
        <w:jc w:val="both"/>
        <w:rPr>
          <w:rFonts w:ascii="Arial" w:hAnsi="Arial" w:cs="Arial"/>
          <w:b/>
          <w:sz w:val="22"/>
          <w:szCs w:val="22"/>
        </w:rPr>
      </w:pPr>
      <w:r>
        <w:rPr>
          <w:rFonts w:ascii="Arial" w:hAnsi="Arial" w:cs="Arial"/>
          <w:sz w:val="22"/>
          <w:szCs w:val="22"/>
        </w:rPr>
        <w:t>Представнички дом примио је</w:t>
      </w:r>
      <w:r w:rsidRPr="001808F8">
        <w:rPr>
          <w:rFonts w:ascii="Arial" w:hAnsi="Arial" w:cs="Arial"/>
          <w:sz w:val="22"/>
          <w:szCs w:val="22"/>
        </w:rPr>
        <w:t xml:space="preserve"> к знању  Информацију</w:t>
      </w:r>
      <w:r>
        <w:rPr>
          <w:rFonts w:ascii="Arial" w:hAnsi="Arial" w:cs="Arial"/>
          <w:sz w:val="22"/>
          <w:szCs w:val="22"/>
        </w:rPr>
        <w:t xml:space="preserve"> о Одлуци о поскупљењу гаса.</w:t>
      </w:r>
    </w:p>
    <w:p w:rsidR="000078DA" w:rsidRDefault="000078DA" w:rsidP="00540C98">
      <w:pPr>
        <w:ind w:firstLine="708"/>
        <w:jc w:val="both"/>
        <w:rPr>
          <w:rFonts w:ascii="Arial" w:hAnsi="Arial" w:cs="Arial"/>
          <w:sz w:val="22"/>
          <w:szCs w:val="22"/>
          <w:lang w:val="bs-Latn-BA"/>
        </w:rPr>
      </w:pPr>
    </w:p>
    <w:p w:rsidR="000078DA" w:rsidRDefault="000078DA" w:rsidP="00540C98">
      <w:pPr>
        <w:pStyle w:val="ListParagraph"/>
        <w:numPr>
          <w:ilvl w:val="0"/>
          <w:numId w:val="2"/>
        </w:numPr>
        <w:jc w:val="both"/>
        <w:rPr>
          <w:rFonts w:ascii="Arial" w:hAnsi="Arial" w:cs="Arial"/>
          <w:b/>
          <w:sz w:val="22"/>
          <w:szCs w:val="22"/>
        </w:rPr>
      </w:pPr>
      <w:r w:rsidRPr="001808F8">
        <w:rPr>
          <w:rFonts w:ascii="Arial" w:hAnsi="Arial" w:cs="Arial"/>
          <w:b/>
          <w:sz w:val="22"/>
          <w:szCs w:val="22"/>
        </w:rPr>
        <w:t>Информација о стању депониј</w:t>
      </w:r>
      <w:r>
        <w:rPr>
          <w:rFonts w:ascii="Arial" w:hAnsi="Arial" w:cs="Arial"/>
          <w:b/>
          <w:sz w:val="22"/>
          <w:szCs w:val="22"/>
        </w:rPr>
        <w:t>е</w:t>
      </w:r>
      <w:r w:rsidRPr="001808F8">
        <w:rPr>
          <w:rFonts w:ascii="Arial" w:hAnsi="Arial" w:cs="Arial"/>
          <w:b/>
          <w:sz w:val="22"/>
          <w:szCs w:val="22"/>
        </w:rPr>
        <w:t xml:space="preserve"> Уборак Мостар (матери</w:t>
      </w:r>
      <w:r>
        <w:rPr>
          <w:rFonts w:ascii="Arial" w:hAnsi="Arial" w:cs="Arial"/>
          <w:b/>
          <w:sz w:val="22"/>
          <w:szCs w:val="22"/>
        </w:rPr>
        <w:t>јал доставио Клуб посланика ДФ-ГС)</w:t>
      </w:r>
    </w:p>
    <w:p w:rsidR="000078DA" w:rsidRPr="000E7550" w:rsidRDefault="000078DA" w:rsidP="00540C98">
      <w:pPr>
        <w:pStyle w:val="ListParagraph"/>
        <w:jc w:val="both"/>
        <w:rPr>
          <w:rFonts w:ascii="Arial" w:hAnsi="Arial" w:cs="Arial"/>
          <w:b/>
          <w:sz w:val="22"/>
          <w:szCs w:val="22"/>
        </w:rPr>
      </w:pPr>
    </w:p>
    <w:p w:rsidR="000078DA" w:rsidRDefault="000078DA" w:rsidP="00540C98">
      <w:pPr>
        <w:ind w:firstLine="708"/>
        <w:jc w:val="both"/>
        <w:rPr>
          <w:rFonts w:ascii="Arial" w:hAnsi="Arial" w:cs="Arial"/>
          <w:sz w:val="22"/>
          <w:szCs w:val="22"/>
        </w:rPr>
      </w:pPr>
      <w:r>
        <w:rPr>
          <w:rFonts w:ascii="Arial" w:hAnsi="Arial" w:cs="Arial"/>
          <w:sz w:val="22"/>
          <w:szCs w:val="22"/>
        </w:rPr>
        <w:t>Информацију је доставио Клуб посланика ДФ-ГС.</w:t>
      </w:r>
    </w:p>
    <w:p w:rsidR="000078DA" w:rsidRDefault="000078DA" w:rsidP="00540C98">
      <w:pPr>
        <w:ind w:firstLine="708"/>
        <w:jc w:val="both"/>
        <w:rPr>
          <w:rFonts w:ascii="Arial" w:hAnsi="Arial" w:cs="Arial"/>
          <w:sz w:val="22"/>
          <w:szCs w:val="22"/>
        </w:rPr>
      </w:pPr>
      <w:r>
        <w:rPr>
          <w:rFonts w:ascii="Arial" w:hAnsi="Arial" w:cs="Arial"/>
          <w:sz w:val="22"/>
          <w:szCs w:val="22"/>
        </w:rPr>
        <w:t>Информацију су разматрала надлежна радна тијела и доставила извјештаје.</w:t>
      </w:r>
    </w:p>
    <w:p w:rsidR="000078DA" w:rsidRDefault="000078DA" w:rsidP="00540C98">
      <w:pPr>
        <w:ind w:firstLine="708"/>
        <w:jc w:val="both"/>
        <w:rPr>
          <w:rFonts w:ascii="Arial" w:hAnsi="Arial" w:cs="Arial"/>
          <w:sz w:val="22"/>
          <w:szCs w:val="22"/>
        </w:rPr>
      </w:pPr>
      <w:r>
        <w:rPr>
          <w:rFonts w:ascii="Arial" w:hAnsi="Arial" w:cs="Arial"/>
          <w:sz w:val="22"/>
          <w:szCs w:val="22"/>
        </w:rPr>
        <w:t>Додатно образложње дао је Ахмед Џубур.</w:t>
      </w:r>
    </w:p>
    <w:p w:rsidR="000078DA" w:rsidRDefault="000078DA" w:rsidP="00540C98">
      <w:pPr>
        <w:ind w:firstLine="708"/>
        <w:jc w:val="both"/>
        <w:rPr>
          <w:rFonts w:ascii="Arial" w:hAnsi="Arial" w:cs="Arial"/>
          <w:sz w:val="22"/>
          <w:szCs w:val="22"/>
        </w:rPr>
      </w:pPr>
      <w:r>
        <w:rPr>
          <w:rFonts w:ascii="Arial" w:hAnsi="Arial" w:cs="Arial"/>
          <w:sz w:val="22"/>
          <w:szCs w:val="22"/>
        </w:rPr>
        <w:t>Дому су се обратили: министрица Едита Ђапо, директор Депоније уборак Абдурахман Бећировић и представник невладине организације Нијаз Хоџић, испред Градске управе Града Мостара Радмила Комадина, испред Агропедолошког завода  директор Есад Букало.</w:t>
      </w:r>
    </w:p>
    <w:p w:rsidR="000078DA" w:rsidRDefault="000078DA" w:rsidP="00540C98">
      <w:pPr>
        <w:ind w:firstLine="708"/>
        <w:jc w:val="both"/>
        <w:rPr>
          <w:rFonts w:ascii="Arial" w:hAnsi="Arial" w:cs="Arial"/>
          <w:sz w:val="22"/>
          <w:szCs w:val="22"/>
        </w:rPr>
      </w:pPr>
      <w:r>
        <w:rPr>
          <w:rFonts w:ascii="Arial" w:hAnsi="Arial" w:cs="Arial"/>
          <w:sz w:val="22"/>
          <w:szCs w:val="22"/>
        </w:rPr>
        <w:t>У расправи су учествовали: Ахмед Џубур, Лана Прлић, Салмир Каплан, Муниб Јусуфовић,  Санела Кларић, Ирфан Ченгић, Хасан Муратовић, Аднан Ефендић, Сенад Машетић, Мара Ђукић, Санела Прашовић-Гаџо,</w:t>
      </w:r>
      <w:r w:rsidRPr="0019344F">
        <w:rPr>
          <w:rFonts w:ascii="Arial" w:hAnsi="Arial" w:cs="Arial"/>
          <w:sz w:val="22"/>
          <w:szCs w:val="22"/>
        </w:rPr>
        <w:t xml:space="preserve"> </w:t>
      </w:r>
      <w:r>
        <w:rPr>
          <w:rFonts w:ascii="Arial" w:hAnsi="Arial" w:cs="Arial"/>
          <w:sz w:val="22"/>
          <w:szCs w:val="22"/>
        </w:rPr>
        <w:t>Самер Рашидат, Насиха Поздер, Јелка Милићевић, министрица Едита Ђапо.</w:t>
      </w:r>
    </w:p>
    <w:p w:rsidR="000078DA" w:rsidRDefault="000078DA" w:rsidP="00540C98">
      <w:pPr>
        <w:jc w:val="both"/>
        <w:rPr>
          <w:rFonts w:ascii="Arial" w:hAnsi="Arial" w:cs="Arial"/>
          <w:sz w:val="22"/>
          <w:szCs w:val="22"/>
        </w:rPr>
      </w:pPr>
    </w:p>
    <w:p w:rsidR="000078DA" w:rsidRPr="00A2229A" w:rsidRDefault="000078DA" w:rsidP="00540C98">
      <w:pPr>
        <w:ind w:firstLine="708"/>
        <w:jc w:val="both"/>
        <w:rPr>
          <w:rFonts w:ascii="Arial" w:hAnsi="Arial" w:cs="Arial"/>
          <w:sz w:val="22"/>
          <w:szCs w:val="22"/>
        </w:rPr>
      </w:pPr>
      <w:r>
        <w:rPr>
          <w:rFonts w:ascii="Arial" w:hAnsi="Arial" w:cs="Arial"/>
          <w:sz w:val="22"/>
          <w:szCs w:val="22"/>
        </w:rPr>
        <w:t xml:space="preserve"> Након дискусија, </w:t>
      </w:r>
      <w:r w:rsidRPr="00A47645">
        <w:rPr>
          <w:rFonts w:ascii="Arial" w:hAnsi="Arial" w:cs="Arial"/>
          <w:sz w:val="22"/>
          <w:szCs w:val="22"/>
        </w:rPr>
        <w:t>Представнички дом</w:t>
      </w:r>
      <w:r>
        <w:rPr>
          <w:rFonts w:ascii="Arial" w:hAnsi="Arial" w:cs="Arial"/>
          <w:sz w:val="22"/>
          <w:szCs w:val="22"/>
        </w:rPr>
        <w:t xml:space="preserve"> примио је к знању  Информацију</w:t>
      </w:r>
      <w:r w:rsidRPr="00A47645">
        <w:rPr>
          <w:rFonts w:ascii="Arial" w:hAnsi="Arial" w:cs="Arial"/>
          <w:sz w:val="22"/>
          <w:szCs w:val="22"/>
        </w:rPr>
        <w:t xml:space="preserve"> о стању депониј</w:t>
      </w:r>
      <w:r>
        <w:rPr>
          <w:rFonts w:ascii="Arial" w:hAnsi="Arial" w:cs="Arial"/>
          <w:sz w:val="22"/>
          <w:szCs w:val="22"/>
        </w:rPr>
        <w:t>е</w:t>
      </w:r>
      <w:r w:rsidRPr="00A47645">
        <w:rPr>
          <w:rFonts w:ascii="Arial" w:hAnsi="Arial" w:cs="Arial"/>
          <w:sz w:val="22"/>
          <w:szCs w:val="22"/>
        </w:rPr>
        <w:t xml:space="preserve"> Уборак Мостар.</w:t>
      </w:r>
    </w:p>
    <w:p w:rsidR="000078DA" w:rsidRDefault="000078DA" w:rsidP="00540C98">
      <w:pPr>
        <w:ind w:firstLine="708"/>
        <w:jc w:val="both"/>
        <w:rPr>
          <w:rFonts w:ascii="Arial" w:hAnsi="Arial" w:cs="Arial"/>
          <w:sz w:val="22"/>
          <w:szCs w:val="22"/>
        </w:rPr>
      </w:pPr>
    </w:p>
    <w:p w:rsidR="000078DA" w:rsidRDefault="000078DA" w:rsidP="00540C98">
      <w:pPr>
        <w:pStyle w:val="ListParagraph"/>
        <w:numPr>
          <w:ilvl w:val="0"/>
          <w:numId w:val="2"/>
        </w:numPr>
        <w:jc w:val="both"/>
        <w:rPr>
          <w:rFonts w:ascii="Arial" w:hAnsi="Arial" w:cs="Arial"/>
          <w:b/>
          <w:sz w:val="22"/>
          <w:szCs w:val="22"/>
        </w:rPr>
      </w:pPr>
      <w:r w:rsidRPr="00A2229A">
        <w:rPr>
          <w:rFonts w:ascii="Arial" w:hAnsi="Arial" w:cs="Arial"/>
          <w:b/>
          <w:sz w:val="22"/>
          <w:szCs w:val="22"/>
        </w:rPr>
        <w:t>Избори и именовања</w:t>
      </w:r>
    </w:p>
    <w:p w:rsidR="000078DA" w:rsidRDefault="000078DA" w:rsidP="00540C98">
      <w:pPr>
        <w:jc w:val="both"/>
        <w:rPr>
          <w:rFonts w:ascii="Arial" w:hAnsi="Arial" w:cs="Arial"/>
          <w:b/>
          <w:sz w:val="22"/>
          <w:szCs w:val="22"/>
        </w:rPr>
      </w:pPr>
      <w:r>
        <w:rPr>
          <w:rFonts w:ascii="Arial" w:hAnsi="Arial" w:cs="Arial"/>
          <w:b/>
          <w:sz w:val="22"/>
          <w:szCs w:val="22"/>
        </w:rPr>
        <w:t xml:space="preserve"> </w:t>
      </w:r>
    </w:p>
    <w:p w:rsidR="000078DA" w:rsidRDefault="000078DA" w:rsidP="00540C98">
      <w:pPr>
        <w:ind w:firstLine="708"/>
        <w:jc w:val="both"/>
        <w:rPr>
          <w:rFonts w:ascii="Arial" w:hAnsi="Arial" w:cs="Arial"/>
          <w:sz w:val="22"/>
          <w:szCs w:val="22"/>
        </w:rPr>
      </w:pPr>
      <w:r w:rsidRPr="00A2229A">
        <w:rPr>
          <w:rFonts w:ascii="Arial" w:hAnsi="Arial" w:cs="Arial"/>
          <w:sz w:val="22"/>
          <w:szCs w:val="22"/>
        </w:rPr>
        <w:t xml:space="preserve">Предсједавајући је казао да није било </w:t>
      </w:r>
      <w:r>
        <w:rPr>
          <w:rFonts w:ascii="Arial" w:hAnsi="Arial" w:cs="Arial"/>
          <w:sz w:val="22"/>
          <w:szCs w:val="22"/>
        </w:rPr>
        <w:t xml:space="preserve"> материјала за разматрање.</w:t>
      </w:r>
    </w:p>
    <w:p w:rsidR="000078DA" w:rsidRDefault="000078DA" w:rsidP="00540C98">
      <w:pPr>
        <w:jc w:val="both"/>
        <w:rPr>
          <w:rFonts w:ascii="Arial" w:hAnsi="Arial" w:cs="Arial"/>
          <w:sz w:val="22"/>
          <w:szCs w:val="22"/>
        </w:rPr>
      </w:pPr>
    </w:p>
    <w:p w:rsidR="000078DA" w:rsidRDefault="000078DA" w:rsidP="00540C98">
      <w:pPr>
        <w:ind w:firstLine="708"/>
        <w:jc w:val="both"/>
        <w:rPr>
          <w:rFonts w:ascii="Arial" w:hAnsi="Arial" w:cs="Arial"/>
          <w:sz w:val="22"/>
          <w:szCs w:val="22"/>
        </w:rPr>
      </w:pPr>
      <w:r>
        <w:rPr>
          <w:rFonts w:ascii="Arial" w:hAnsi="Arial" w:cs="Arial"/>
          <w:sz w:val="22"/>
          <w:szCs w:val="22"/>
        </w:rPr>
        <w:t>Предсједавајући је закључио рад 5. редовне сједнице у 17.59.</w:t>
      </w:r>
    </w:p>
    <w:p w:rsidR="000078DA" w:rsidRDefault="000078DA" w:rsidP="00540C98">
      <w:pPr>
        <w:jc w:val="both"/>
        <w:rPr>
          <w:rFonts w:ascii="Arial" w:hAnsi="Arial" w:cs="Arial"/>
          <w:b/>
          <w:sz w:val="22"/>
          <w:szCs w:val="22"/>
          <w:lang w:val="bs-Latn-BA"/>
        </w:rPr>
      </w:pPr>
    </w:p>
    <w:p w:rsidR="000078DA" w:rsidRDefault="000078DA" w:rsidP="00540C98">
      <w:pPr>
        <w:ind w:left="360" w:firstLine="348"/>
        <w:rPr>
          <w:rFonts w:ascii="Arial" w:hAnsi="Arial" w:cs="Arial"/>
          <w:sz w:val="22"/>
          <w:szCs w:val="22"/>
          <w:lang w:val="bs-Latn-BA"/>
        </w:rPr>
      </w:pPr>
      <w:r>
        <w:rPr>
          <w:rFonts w:ascii="Arial" w:hAnsi="Arial" w:cs="Arial"/>
          <w:sz w:val="22"/>
          <w:szCs w:val="22"/>
          <w:lang w:val="bs-Latn-BA"/>
        </w:rPr>
        <w:t>Транскрипт и препис транскрипта сједнице чине саставни дио Записника.</w:t>
      </w:r>
    </w:p>
    <w:p w:rsidR="000078DA" w:rsidRDefault="000078DA" w:rsidP="00540C98">
      <w:pPr>
        <w:rPr>
          <w:rFonts w:ascii="Arial" w:hAnsi="Arial" w:cs="Arial"/>
          <w:sz w:val="22"/>
          <w:szCs w:val="22"/>
          <w:lang w:val="bs-Latn-BA"/>
        </w:rPr>
      </w:pPr>
    </w:p>
    <w:p w:rsidR="000078DA" w:rsidRDefault="000078DA" w:rsidP="00540C98">
      <w:pPr>
        <w:jc w:val="both"/>
        <w:rPr>
          <w:rFonts w:ascii="Arial" w:hAnsi="Arial" w:cs="Arial"/>
          <w:sz w:val="22"/>
          <w:szCs w:val="22"/>
          <w:lang w:val="bs-Latn-BA"/>
        </w:rPr>
      </w:pPr>
    </w:p>
    <w:p w:rsidR="000078DA" w:rsidRDefault="000078DA" w:rsidP="00540C98">
      <w:pPr>
        <w:jc w:val="both"/>
        <w:rPr>
          <w:rFonts w:ascii="Arial" w:hAnsi="Arial" w:cs="Arial"/>
          <w:sz w:val="22"/>
          <w:szCs w:val="22"/>
          <w:lang w:val="bs-Latn-BA"/>
        </w:rPr>
      </w:pPr>
      <w:r>
        <w:rPr>
          <w:rFonts w:ascii="Arial" w:hAnsi="Arial" w:cs="Arial"/>
          <w:sz w:val="22"/>
          <w:szCs w:val="22"/>
          <w:lang w:val="bs-Latn-BA"/>
        </w:rPr>
        <w:t xml:space="preserve">                     в. д. СЕКРЕТАРА                                      ПРЕДСЈЕДАВАЈУЋИ</w:t>
      </w:r>
    </w:p>
    <w:p w:rsidR="000078DA" w:rsidRDefault="000078DA" w:rsidP="00540C98">
      <w:pPr>
        <w:jc w:val="both"/>
        <w:rPr>
          <w:rFonts w:ascii="Arial" w:hAnsi="Arial" w:cs="Arial"/>
          <w:sz w:val="22"/>
          <w:szCs w:val="22"/>
          <w:lang w:val="bs-Latn-BA"/>
        </w:rPr>
      </w:pPr>
      <w:r>
        <w:rPr>
          <w:rFonts w:ascii="Arial" w:hAnsi="Arial" w:cs="Arial"/>
          <w:sz w:val="22"/>
          <w:szCs w:val="22"/>
          <w:lang w:val="bs-Latn-BA"/>
        </w:rPr>
        <w:t xml:space="preserve">                ПРЕДСТАВНИЧКОГ ДОМА                      ПРЕДСТАВНИЧКОГ ДОМА</w:t>
      </w:r>
    </w:p>
    <w:p w:rsidR="000078DA" w:rsidRDefault="000078DA" w:rsidP="00540C98">
      <w:pPr>
        <w:jc w:val="both"/>
        <w:rPr>
          <w:rFonts w:ascii="Arial" w:hAnsi="Arial" w:cs="Arial"/>
          <w:sz w:val="22"/>
          <w:szCs w:val="22"/>
          <w:lang w:val="bs-Latn-BA"/>
        </w:rPr>
      </w:pPr>
      <w:r>
        <w:rPr>
          <w:rFonts w:ascii="Arial" w:hAnsi="Arial" w:cs="Arial"/>
          <w:sz w:val="22"/>
          <w:szCs w:val="22"/>
          <w:lang w:val="bs-Latn-BA"/>
        </w:rPr>
        <w:t xml:space="preserve">            ПАРЛАМЕНТА ФЕДЕРАЦИЈЕ БИХ            ПАРЛАМЕНТА ФЕДЕРАЦИЈЕ БИХ</w:t>
      </w:r>
    </w:p>
    <w:p w:rsidR="000078DA" w:rsidRDefault="000078DA" w:rsidP="00540C98">
      <w:pPr>
        <w:jc w:val="both"/>
        <w:rPr>
          <w:rFonts w:ascii="Arial" w:hAnsi="Arial" w:cs="Arial"/>
          <w:sz w:val="22"/>
          <w:szCs w:val="22"/>
          <w:lang w:val="bs-Latn-BA"/>
        </w:rPr>
      </w:pPr>
      <w:r>
        <w:rPr>
          <w:rFonts w:ascii="Arial" w:hAnsi="Arial" w:cs="Arial"/>
          <w:sz w:val="22"/>
          <w:szCs w:val="22"/>
          <w:lang w:val="bs-Latn-BA"/>
        </w:rPr>
        <w:t xml:space="preserve">             </w:t>
      </w:r>
    </w:p>
    <w:p w:rsidR="000078DA" w:rsidRPr="00540C98" w:rsidRDefault="000078DA" w:rsidP="00540C98">
      <w:pPr>
        <w:jc w:val="both"/>
        <w:rPr>
          <w:rFonts w:ascii="Arial" w:hAnsi="Arial" w:cs="Arial"/>
          <w:sz w:val="22"/>
          <w:szCs w:val="22"/>
          <w:lang w:val="bs-Latn-BA"/>
        </w:rPr>
      </w:pPr>
      <w:r>
        <w:rPr>
          <w:rFonts w:ascii="Arial" w:hAnsi="Arial" w:cs="Arial"/>
          <w:sz w:val="22"/>
          <w:szCs w:val="22"/>
          <w:lang w:val="bs-Latn-BA"/>
        </w:rPr>
        <w:t xml:space="preserve">                       Стела Ибровић                                                 Мирсад Заимовић</w:t>
      </w:r>
    </w:p>
    <w:p w:rsidR="00A2229A" w:rsidRDefault="00A2229A" w:rsidP="00A2229A">
      <w:pPr>
        <w:jc w:val="both"/>
        <w:rPr>
          <w:rFonts w:ascii="Arial" w:hAnsi="Arial" w:cs="Arial"/>
          <w:sz w:val="22"/>
          <w:szCs w:val="22"/>
          <w:lang w:val="bs-Latn-BA"/>
        </w:rPr>
      </w:pPr>
    </w:p>
    <w:p w:rsidR="00A2229A" w:rsidRDefault="00A2229A" w:rsidP="00A2229A">
      <w:pPr>
        <w:jc w:val="both"/>
        <w:rPr>
          <w:rFonts w:ascii="Arial" w:hAnsi="Arial" w:cs="Arial"/>
          <w:sz w:val="22"/>
          <w:szCs w:val="22"/>
          <w:lang w:val="bs-Latn-BA"/>
        </w:rPr>
      </w:pPr>
    </w:p>
    <w:p w:rsidR="00A2229A" w:rsidRDefault="00A2229A" w:rsidP="00A2229A">
      <w:pPr>
        <w:jc w:val="both"/>
        <w:rPr>
          <w:rFonts w:ascii="Arial" w:hAnsi="Arial" w:cs="Arial"/>
          <w:sz w:val="22"/>
          <w:szCs w:val="22"/>
        </w:rPr>
      </w:pPr>
    </w:p>
    <w:p w:rsidR="00A2229A" w:rsidRPr="002E3FB0" w:rsidRDefault="00A2229A" w:rsidP="00A2229A">
      <w:pPr>
        <w:jc w:val="both"/>
        <w:rPr>
          <w:rFonts w:ascii="Arial" w:hAnsi="Arial" w:cs="Arial"/>
          <w:sz w:val="22"/>
          <w:szCs w:val="22"/>
          <w:lang w:val="bs-Latn-BA"/>
        </w:rPr>
      </w:pPr>
    </w:p>
    <w:p w:rsidR="00A2229A" w:rsidRPr="00A2229A" w:rsidRDefault="00A2229A" w:rsidP="00A2229A">
      <w:pPr>
        <w:jc w:val="both"/>
        <w:rPr>
          <w:rFonts w:ascii="Arial" w:hAnsi="Arial" w:cs="Arial"/>
          <w:sz w:val="22"/>
          <w:szCs w:val="22"/>
        </w:rPr>
      </w:pPr>
    </w:p>
    <w:sectPr w:rsidR="00A2229A" w:rsidRPr="00A2229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DBF" w:rsidRDefault="003E6DBF" w:rsidP="002022D3">
      <w:r>
        <w:separator/>
      </w:r>
    </w:p>
  </w:endnote>
  <w:endnote w:type="continuationSeparator" w:id="0">
    <w:p w:rsidR="003E6DBF" w:rsidRDefault="003E6DBF" w:rsidP="0020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999695"/>
      <w:docPartObj>
        <w:docPartGallery w:val="Page Numbers (Bottom of Page)"/>
        <w:docPartUnique/>
      </w:docPartObj>
    </w:sdtPr>
    <w:sdtEndPr>
      <w:rPr>
        <w:noProof/>
      </w:rPr>
    </w:sdtEndPr>
    <w:sdtContent>
      <w:p w:rsidR="00095FF7" w:rsidRDefault="00095FF7">
        <w:pPr>
          <w:pStyle w:val="Footer"/>
          <w:jc w:val="right"/>
        </w:pPr>
        <w:r>
          <w:fldChar w:fldCharType="begin"/>
        </w:r>
        <w:r>
          <w:instrText xml:space="preserve"> PAGE   \* MERGEFORMAT </w:instrText>
        </w:r>
        <w:r>
          <w:fldChar w:fldCharType="separate"/>
        </w:r>
        <w:r w:rsidR="00C27AD5">
          <w:rPr>
            <w:noProof/>
          </w:rPr>
          <w:t>14</w:t>
        </w:r>
        <w:r>
          <w:rPr>
            <w:noProof/>
          </w:rPr>
          <w:fldChar w:fldCharType="end"/>
        </w:r>
      </w:p>
    </w:sdtContent>
  </w:sdt>
  <w:p w:rsidR="00095FF7" w:rsidRDefault="00095F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DBF" w:rsidRDefault="003E6DBF" w:rsidP="002022D3">
      <w:r>
        <w:separator/>
      </w:r>
    </w:p>
  </w:footnote>
  <w:footnote w:type="continuationSeparator" w:id="0">
    <w:p w:rsidR="003E6DBF" w:rsidRDefault="003E6DBF" w:rsidP="002022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01F9"/>
    <w:multiLevelType w:val="hybridMultilevel"/>
    <w:tmpl w:val="4EE4EB1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05AC524F"/>
    <w:multiLevelType w:val="hybridMultilevel"/>
    <w:tmpl w:val="4EE4EB1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37F325A"/>
    <w:multiLevelType w:val="hybridMultilevel"/>
    <w:tmpl w:val="5CEC569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29044171"/>
    <w:multiLevelType w:val="hybridMultilevel"/>
    <w:tmpl w:val="4EE4EB16"/>
    <w:lvl w:ilvl="0" w:tplc="141A000F">
      <w:start w:val="1"/>
      <w:numFmt w:val="decimal"/>
      <w:lvlText w:val="%1."/>
      <w:lvlJc w:val="left"/>
      <w:pPr>
        <w:ind w:left="643"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3BD52791"/>
    <w:multiLevelType w:val="hybridMultilevel"/>
    <w:tmpl w:val="4EE4EB1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3F956CD2"/>
    <w:multiLevelType w:val="hybridMultilevel"/>
    <w:tmpl w:val="4EE4EB1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40775A59"/>
    <w:multiLevelType w:val="hybridMultilevel"/>
    <w:tmpl w:val="4EE4EB1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450E61AA"/>
    <w:multiLevelType w:val="hybridMultilevel"/>
    <w:tmpl w:val="4EE4EB1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479A1E05"/>
    <w:multiLevelType w:val="hybridMultilevel"/>
    <w:tmpl w:val="4EE4EB1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50980FDC"/>
    <w:multiLevelType w:val="hybridMultilevel"/>
    <w:tmpl w:val="35CE97B4"/>
    <w:lvl w:ilvl="0" w:tplc="5D02947E">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51306382"/>
    <w:multiLevelType w:val="hybridMultilevel"/>
    <w:tmpl w:val="5CEC569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639E61BC"/>
    <w:multiLevelType w:val="hybridMultilevel"/>
    <w:tmpl w:val="5CEC569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6B765E31"/>
    <w:multiLevelType w:val="hybridMultilevel"/>
    <w:tmpl w:val="143ED200"/>
    <w:lvl w:ilvl="0" w:tplc="3432B70E">
      <w:start w:val="12"/>
      <w:numFmt w:val="bullet"/>
      <w:lvlText w:val=""/>
      <w:lvlJc w:val="left"/>
      <w:pPr>
        <w:ind w:left="644" w:hanging="360"/>
      </w:pPr>
      <w:rPr>
        <w:rFonts w:ascii="Symbol" w:eastAsia="Times New Roman" w:hAnsi="Symbol" w:cs="Arial" w:hint="default"/>
      </w:rPr>
    </w:lvl>
    <w:lvl w:ilvl="1" w:tplc="141A0003" w:tentative="1">
      <w:start w:val="1"/>
      <w:numFmt w:val="bullet"/>
      <w:lvlText w:val="o"/>
      <w:lvlJc w:val="left"/>
      <w:pPr>
        <w:ind w:left="1364" w:hanging="360"/>
      </w:pPr>
      <w:rPr>
        <w:rFonts w:ascii="Courier New" w:hAnsi="Courier New" w:cs="Courier New" w:hint="default"/>
      </w:rPr>
    </w:lvl>
    <w:lvl w:ilvl="2" w:tplc="141A0005" w:tentative="1">
      <w:start w:val="1"/>
      <w:numFmt w:val="bullet"/>
      <w:lvlText w:val=""/>
      <w:lvlJc w:val="left"/>
      <w:pPr>
        <w:ind w:left="2084" w:hanging="360"/>
      </w:pPr>
      <w:rPr>
        <w:rFonts w:ascii="Wingdings" w:hAnsi="Wingdings" w:hint="default"/>
      </w:rPr>
    </w:lvl>
    <w:lvl w:ilvl="3" w:tplc="141A0001" w:tentative="1">
      <w:start w:val="1"/>
      <w:numFmt w:val="bullet"/>
      <w:lvlText w:val=""/>
      <w:lvlJc w:val="left"/>
      <w:pPr>
        <w:ind w:left="2804" w:hanging="360"/>
      </w:pPr>
      <w:rPr>
        <w:rFonts w:ascii="Symbol" w:hAnsi="Symbol" w:hint="default"/>
      </w:rPr>
    </w:lvl>
    <w:lvl w:ilvl="4" w:tplc="141A0003" w:tentative="1">
      <w:start w:val="1"/>
      <w:numFmt w:val="bullet"/>
      <w:lvlText w:val="o"/>
      <w:lvlJc w:val="left"/>
      <w:pPr>
        <w:ind w:left="3524" w:hanging="360"/>
      </w:pPr>
      <w:rPr>
        <w:rFonts w:ascii="Courier New" w:hAnsi="Courier New" w:cs="Courier New" w:hint="default"/>
      </w:rPr>
    </w:lvl>
    <w:lvl w:ilvl="5" w:tplc="141A0005" w:tentative="1">
      <w:start w:val="1"/>
      <w:numFmt w:val="bullet"/>
      <w:lvlText w:val=""/>
      <w:lvlJc w:val="left"/>
      <w:pPr>
        <w:ind w:left="4244" w:hanging="360"/>
      </w:pPr>
      <w:rPr>
        <w:rFonts w:ascii="Wingdings" w:hAnsi="Wingdings" w:hint="default"/>
      </w:rPr>
    </w:lvl>
    <w:lvl w:ilvl="6" w:tplc="141A0001" w:tentative="1">
      <w:start w:val="1"/>
      <w:numFmt w:val="bullet"/>
      <w:lvlText w:val=""/>
      <w:lvlJc w:val="left"/>
      <w:pPr>
        <w:ind w:left="4964" w:hanging="360"/>
      </w:pPr>
      <w:rPr>
        <w:rFonts w:ascii="Symbol" w:hAnsi="Symbol" w:hint="default"/>
      </w:rPr>
    </w:lvl>
    <w:lvl w:ilvl="7" w:tplc="141A0003" w:tentative="1">
      <w:start w:val="1"/>
      <w:numFmt w:val="bullet"/>
      <w:lvlText w:val="o"/>
      <w:lvlJc w:val="left"/>
      <w:pPr>
        <w:ind w:left="5684" w:hanging="360"/>
      </w:pPr>
      <w:rPr>
        <w:rFonts w:ascii="Courier New" w:hAnsi="Courier New" w:cs="Courier New" w:hint="default"/>
      </w:rPr>
    </w:lvl>
    <w:lvl w:ilvl="8" w:tplc="141A0005" w:tentative="1">
      <w:start w:val="1"/>
      <w:numFmt w:val="bullet"/>
      <w:lvlText w:val=""/>
      <w:lvlJc w:val="left"/>
      <w:pPr>
        <w:ind w:left="6404" w:hanging="360"/>
      </w:pPr>
      <w:rPr>
        <w:rFonts w:ascii="Wingdings" w:hAnsi="Wingdings" w:hint="default"/>
      </w:rPr>
    </w:lvl>
  </w:abstractNum>
  <w:abstractNum w:abstractNumId="13" w15:restartNumberingAfterBreak="0">
    <w:nsid w:val="707A4D37"/>
    <w:multiLevelType w:val="hybridMultilevel"/>
    <w:tmpl w:val="A18C1316"/>
    <w:lvl w:ilvl="0" w:tplc="D4B6F54A">
      <w:start w:val="1"/>
      <w:numFmt w:val="lowerLetter"/>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4" w15:restartNumberingAfterBreak="0">
    <w:nsid w:val="7EE60320"/>
    <w:multiLevelType w:val="hybridMultilevel"/>
    <w:tmpl w:val="F498FDF0"/>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7FF821D8"/>
    <w:multiLevelType w:val="hybridMultilevel"/>
    <w:tmpl w:val="4EE4EB1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3"/>
  </w:num>
  <w:num w:numId="2">
    <w:abstractNumId w:val="11"/>
  </w:num>
  <w:num w:numId="3">
    <w:abstractNumId w:val="1"/>
  </w:num>
  <w:num w:numId="4">
    <w:abstractNumId w:val="5"/>
  </w:num>
  <w:num w:numId="5">
    <w:abstractNumId w:val="0"/>
  </w:num>
  <w:num w:numId="6">
    <w:abstractNumId w:val="4"/>
  </w:num>
  <w:num w:numId="7">
    <w:abstractNumId w:val="7"/>
  </w:num>
  <w:num w:numId="8">
    <w:abstractNumId w:val="8"/>
  </w:num>
  <w:num w:numId="9">
    <w:abstractNumId w:val="10"/>
  </w:num>
  <w:num w:numId="10">
    <w:abstractNumId w:val="15"/>
  </w:num>
  <w:num w:numId="11">
    <w:abstractNumId w:val="2"/>
  </w:num>
  <w:num w:numId="12">
    <w:abstractNumId w:val="6"/>
  </w:num>
  <w:num w:numId="13">
    <w:abstractNumId w:val="12"/>
  </w:num>
  <w:num w:numId="14">
    <w:abstractNumId w:val="14"/>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7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42"/>
    <w:rsid w:val="000078DA"/>
    <w:rsid w:val="00066DA4"/>
    <w:rsid w:val="00095FF7"/>
    <w:rsid w:val="000D255C"/>
    <w:rsid w:val="000E7550"/>
    <w:rsid w:val="00135A95"/>
    <w:rsid w:val="00137C42"/>
    <w:rsid w:val="001808F8"/>
    <w:rsid w:val="0019344F"/>
    <w:rsid w:val="001C570A"/>
    <w:rsid w:val="002022D3"/>
    <w:rsid w:val="0020414C"/>
    <w:rsid w:val="002101CA"/>
    <w:rsid w:val="00233443"/>
    <w:rsid w:val="00252F80"/>
    <w:rsid w:val="002D3C1E"/>
    <w:rsid w:val="00324028"/>
    <w:rsid w:val="00375ED6"/>
    <w:rsid w:val="003C0E5B"/>
    <w:rsid w:val="003C17F8"/>
    <w:rsid w:val="003C5E8B"/>
    <w:rsid w:val="003C7CE0"/>
    <w:rsid w:val="003E6DBF"/>
    <w:rsid w:val="00465987"/>
    <w:rsid w:val="00467C9B"/>
    <w:rsid w:val="004C44AA"/>
    <w:rsid w:val="004C6200"/>
    <w:rsid w:val="004C68F7"/>
    <w:rsid w:val="004D5ACB"/>
    <w:rsid w:val="00592EE4"/>
    <w:rsid w:val="005A2D3C"/>
    <w:rsid w:val="00626944"/>
    <w:rsid w:val="00642A28"/>
    <w:rsid w:val="00675108"/>
    <w:rsid w:val="0069647B"/>
    <w:rsid w:val="006D0390"/>
    <w:rsid w:val="00706FD1"/>
    <w:rsid w:val="0072441D"/>
    <w:rsid w:val="00734694"/>
    <w:rsid w:val="00780DE4"/>
    <w:rsid w:val="007C7BF7"/>
    <w:rsid w:val="008433FF"/>
    <w:rsid w:val="00873FB0"/>
    <w:rsid w:val="00874A95"/>
    <w:rsid w:val="00874D8A"/>
    <w:rsid w:val="008F2A8B"/>
    <w:rsid w:val="008F71E3"/>
    <w:rsid w:val="00903D42"/>
    <w:rsid w:val="00915C9D"/>
    <w:rsid w:val="009314BB"/>
    <w:rsid w:val="0095194E"/>
    <w:rsid w:val="00973B4E"/>
    <w:rsid w:val="00974410"/>
    <w:rsid w:val="00974AA6"/>
    <w:rsid w:val="009B0DDD"/>
    <w:rsid w:val="009D25A9"/>
    <w:rsid w:val="009D572B"/>
    <w:rsid w:val="009E3105"/>
    <w:rsid w:val="00A168D0"/>
    <w:rsid w:val="00A2229A"/>
    <w:rsid w:val="00A47645"/>
    <w:rsid w:val="00A73332"/>
    <w:rsid w:val="00A774BA"/>
    <w:rsid w:val="00A86AE6"/>
    <w:rsid w:val="00AC0134"/>
    <w:rsid w:val="00AC4C54"/>
    <w:rsid w:val="00AF314E"/>
    <w:rsid w:val="00B22036"/>
    <w:rsid w:val="00B370EA"/>
    <w:rsid w:val="00B940AE"/>
    <w:rsid w:val="00BA3E29"/>
    <w:rsid w:val="00BF355E"/>
    <w:rsid w:val="00C225C4"/>
    <w:rsid w:val="00C27AD5"/>
    <w:rsid w:val="00C63919"/>
    <w:rsid w:val="00CF20A6"/>
    <w:rsid w:val="00D07BEF"/>
    <w:rsid w:val="00D860EF"/>
    <w:rsid w:val="00DA4325"/>
    <w:rsid w:val="00DF143B"/>
    <w:rsid w:val="00E00F92"/>
    <w:rsid w:val="00E31B7D"/>
    <w:rsid w:val="00E47F46"/>
    <w:rsid w:val="00E57581"/>
    <w:rsid w:val="00E60E2B"/>
    <w:rsid w:val="00E74046"/>
    <w:rsid w:val="00EC74ED"/>
    <w:rsid w:val="00F15BCF"/>
    <w:rsid w:val="00F77E41"/>
    <w:rsid w:val="00F843CE"/>
    <w:rsid w:val="00F91758"/>
    <w:rsid w:val="00FA096C"/>
    <w:rsid w:val="00FA2E4E"/>
    <w:rsid w:val="00FC2AE4"/>
    <w:rsid w:val="00FD0F17"/>
    <w:rsid w:val="00FE2D0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0764"/>
  <w15:chartTrackingRefBased/>
  <w15:docId w15:val="{FC6E14DB-55BE-42AC-95EA-4F85CD55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C42"/>
    <w:pPr>
      <w:spacing w:after="0" w:line="240" w:lineRule="auto"/>
    </w:pPr>
    <w:rPr>
      <w:rFonts w:ascii="Times New Roman" w:eastAsia="Times New Roman" w:hAnsi="Times New Roman" w:cs="Times New Roman"/>
      <w:sz w:val="20"/>
      <w:szCs w:val="20"/>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2D3"/>
    <w:pPr>
      <w:tabs>
        <w:tab w:val="center" w:pos="4536"/>
        <w:tab w:val="right" w:pos="9072"/>
      </w:tabs>
    </w:pPr>
  </w:style>
  <w:style w:type="character" w:customStyle="1" w:styleId="HeaderChar">
    <w:name w:val="Header Char"/>
    <w:basedOn w:val="DefaultParagraphFont"/>
    <w:link w:val="Header"/>
    <w:uiPriority w:val="99"/>
    <w:rsid w:val="002022D3"/>
    <w:rPr>
      <w:rFonts w:ascii="Times New Roman" w:eastAsia="Times New Roman" w:hAnsi="Times New Roman" w:cs="Times New Roman"/>
      <w:sz w:val="20"/>
      <w:szCs w:val="20"/>
      <w:lang w:val="en-AU" w:eastAsia="hr-HR"/>
    </w:rPr>
  </w:style>
  <w:style w:type="paragraph" w:styleId="Footer">
    <w:name w:val="footer"/>
    <w:basedOn w:val="Normal"/>
    <w:link w:val="FooterChar"/>
    <w:uiPriority w:val="99"/>
    <w:unhideWhenUsed/>
    <w:rsid w:val="002022D3"/>
    <w:pPr>
      <w:tabs>
        <w:tab w:val="center" w:pos="4536"/>
        <w:tab w:val="right" w:pos="9072"/>
      </w:tabs>
    </w:pPr>
  </w:style>
  <w:style w:type="character" w:customStyle="1" w:styleId="FooterChar">
    <w:name w:val="Footer Char"/>
    <w:basedOn w:val="DefaultParagraphFont"/>
    <w:link w:val="Footer"/>
    <w:uiPriority w:val="99"/>
    <w:rsid w:val="002022D3"/>
    <w:rPr>
      <w:rFonts w:ascii="Times New Roman" w:eastAsia="Times New Roman" w:hAnsi="Times New Roman" w:cs="Times New Roman"/>
      <w:sz w:val="20"/>
      <w:szCs w:val="20"/>
      <w:lang w:val="en-AU" w:eastAsia="hr-HR"/>
    </w:rPr>
  </w:style>
  <w:style w:type="paragraph" w:styleId="ListParagraph">
    <w:name w:val="List Paragraph"/>
    <w:basedOn w:val="Normal"/>
    <w:uiPriority w:val="34"/>
    <w:qFormat/>
    <w:rsid w:val="002022D3"/>
    <w:pPr>
      <w:ind w:left="720"/>
      <w:contextualSpacing/>
    </w:pPr>
  </w:style>
  <w:style w:type="paragraph" w:styleId="BodyText">
    <w:name w:val="Body Text"/>
    <w:basedOn w:val="Normal"/>
    <w:link w:val="BodyTextChar"/>
    <w:rsid w:val="0072441D"/>
    <w:pPr>
      <w:jc w:val="both"/>
    </w:pPr>
    <w:rPr>
      <w:sz w:val="24"/>
      <w:lang w:val="hr-HR" w:eastAsia="en-US"/>
    </w:rPr>
  </w:style>
  <w:style w:type="character" w:customStyle="1" w:styleId="BodyTextChar">
    <w:name w:val="Body Text Char"/>
    <w:basedOn w:val="DefaultParagraphFont"/>
    <w:link w:val="BodyText"/>
    <w:rsid w:val="0072441D"/>
    <w:rPr>
      <w:rFonts w:ascii="Times New Roman" w:eastAsia="Times New Roman" w:hAnsi="Times New Roman" w:cs="Times New Roman"/>
      <w:sz w:val="24"/>
      <w:szCs w:val="20"/>
      <w:lang w:val="hr-HR"/>
    </w:rPr>
  </w:style>
  <w:style w:type="paragraph" w:styleId="BalloonText">
    <w:name w:val="Balloon Text"/>
    <w:basedOn w:val="Normal"/>
    <w:link w:val="BalloonTextChar"/>
    <w:uiPriority w:val="99"/>
    <w:semiHidden/>
    <w:unhideWhenUsed/>
    <w:rsid w:val="009314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4BB"/>
    <w:rPr>
      <w:rFonts w:ascii="Segoe UI" w:eastAsia="Times New Roman" w:hAnsi="Segoe UI" w:cs="Segoe UI"/>
      <w:sz w:val="18"/>
      <w:szCs w:val="18"/>
      <w:lang w:val="en-AU" w:eastAsia="hr-HR"/>
    </w:rPr>
  </w:style>
  <w:style w:type="paragraph" w:styleId="BodyText2">
    <w:name w:val="Body Text 2"/>
    <w:basedOn w:val="Normal"/>
    <w:link w:val="BodyText2Char"/>
    <w:uiPriority w:val="99"/>
    <w:unhideWhenUsed/>
    <w:rsid w:val="00EC74ED"/>
    <w:pPr>
      <w:spacing w:after="120" w:line="480" w:lineRule="auto"/>
    </w:pPr>
  </w:style>
  <w:style w:type="character" w:customStyle="1" w:styleId="BodyText2Char">
    <w:name w:val="Body Text 2 Char"/>
    <w:basedOn w:val="DefaultParagraphFont"/>
    <w:link w:val="BodyText2"/>
    <w:uiPriority w:val="99"/>
    <w:rsid w:val="00EC74ED"/>
    <w:rPr>
      <w:rFonts w:ascii="Times New Roman" w:eastAsia="Times New Roman" w:hAnsi="Times New Roman" w:cs="Times New Roman"/>
      <w:sz w:val="20"/>
      <w:szCs w:val="20"/>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2460D-51CA-41BB-A9C0-FBCD0900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6331</Words>
  <Characters>36090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Mujcinovic-Ibrica</dc:creator>
  <cp:keywords/>
  <dc:description/>
  <cp:lastModifiedBy>Windows korisnik</cp:lastModifiedBy>
  <cp:revision>2</cp:revision>
  <cp:lastPrinted>2019-11-14T12:31:00Z</cp:lastPrinted>
  <dcterms:created xsi:type="dcterms:W3CDTF">2021-12-29T11:08:00Z</dcterms:created>
  <dcterms:modified xsi:type="dcterms:W3CDTF">2021-12-29T11:08:00Z</dcterms:modified>
</cp:coreProperties>
</file>